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19FAF" w14:textId="510BC26B" w:rsidR="000A5B3A" w:rsidRPr="00B40439" w:rsidRDefault="000A5B3A" w:rsidP="00B84EBC">
      <w:pPr>
        <w:spacing w:after="0" w:line="240" w:lineRule="auto"/>
        <w:jc w:val="center"/>
        <w:rPr>
          <w:sz w:val="28"/>
          <w:szCs w:val="28"/>
        </w:rPr>
      </w:pPr>
    </w:p>
    <w:p w14:paraId="16CE21DD" w14:textId="7DF2D360" w:rsidR="00A6063A" w:rsidRPr="00A6063A" w:rsidRDefault="00A6063A" w:rsidP="008669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F5D307" w14:textId="6CB023B3" w:rsidR="00A6063A" w:rsidRPr="00BC28F4" w:rsidRDefault="00BC28F4" w:rsidP="00CB10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BC28F4">
        <w:rPr>
          <w:rFonts w:ascii="Times New Roman" w:hAnsi="Times New Roman"/>
          <w:b/>
          <w:color w:val="FF0000"/>
          <w:sz w:val="28"/>
          <w:szCs w:val="28"/>
          <w:lang w:eastAsia="ru-RU"/>
        </w:rPr>
        <w:t>ПРОЕКТ</w:t>
      </w:r>
    </w:p>
    <w:p w14:paraId="1CB0212B" w14:textId="77777777" w:rsidR="008669B9" w:rsidRPr="00BC28F4" w:rsidRDefault="008669B9" w:rsidP="00CB101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14:paraId="7826B3DC" w14:textId="77777777" w:rsidR="008669B9" w:rsidRDefault="008669B9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2F8E221" w14:textId="77777777" w:rsidR="008669B9" w:rsidRDefault="008669B9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98D83F" w14:textId="77777777" w:rsidR="008669B9" w:rsidRDefault="008669B9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DADB923" w14:textId="001DBA3E" w:rsidR="00CB1013" w:rsidRPr="00CB1013" w:rsidRDefault="008669B9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Условия проведения</w:t>
      </w:r>
      <w:r w:rsidR="00CB1013" w:rsidRPr="00CB10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0CA46ED3" w14:textId="48C02AEA" w:rsidR="00CB1013" w:rsidRPr="00CB1013" w:rsidRDefault="00A367C5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r w:rsidR="00CB1013"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этапа Всероссийского конкурса </w:t>
      </w:r>
    </w:p>
    <w:p w14:paraId="1B3C58EA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начального технического моделирования и конструирования</w:t>
      </w:r>
    </w:p>
    <w:p w14:paraId="752BCEB0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«Юный техник - моделист» в 2022 году</w:t>
      </w:r>
    </w:p>
    <w:p w14:paraId="2CA5334B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8AD99BD" w14:textId="77777777" w:rsidR="00CB1013" w:rsidRPr="00CB1013" w:rsidRDefault="00CB1013" w:rsidP="00CB1013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14:paraId="16EFCB2B" w14:textId="77777777" w:rsidR="00CB1013" w:rsidRPr="00CB1013" w:rsidRDefault="00CB1013" w:rsidP="00CB1013">
      <w:pPr>
        <w:spacing w:after="0" w:line="240" w:lineRule="auto"/>
        <w:ind w:left="720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51EC7E" w14:textId="4E5F3D24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B1013">
        <w:rPr>
          <w:rFonts w:ascii="Times New Roman" w:hAnsi="Times New Roman"/>
          <w:bCs/>
          <w:sz w:val="28"/>
          <w:szCs w:val="28"/>
          <w:lang w:eastAsia="ru-RU"/>
        </w:rPr>
        <w:tab/>
        <w:t xml:space="preserve">1.1. Настоящее Положение определяет порядок проведения и условия проведения </w:t>
      </w:r>
      <w:proofErr w:type="gramStart"/>
      <w:r w:rsidR="00BC28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этапа</w:t>
      </w:r>
      <w:proofErr w:type="gramEnd"/>
      <w:r w:rsidRPr="00CB1013">
        <w:rPr>
          <w:rFonts w:ascii="Times New Roman" w:hAnsi="Times New Roman"/>
          <w:sz w:val="28"/>
          <w:szCs w:val="28"/>
          <w:lang w:eastAsia="ru-RU"/>
        </w:rPr>
        <w:t xml:space="preserve"> Всероссийского конкурса начального технического моделирования и конструирования «Юный техник - моделист»                                      в 2022 году (далее - Конкурс).</w:t>
      </w:r>
    </w:p>
    <w:p w14:paraId="49EA5645" w14:textId="6F8BAF86" w:rsidR="00CB1013" w:rsidRPr="00CB1013" w:rsidRDefault="00CB1013" w:rsidP="00CB10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b/>
          <w:bCs/>
          <w:sz w:val="28"/>
          <w:szCs w:val="28"/>
        </w:rPr>
        <w:tab/>
      </w:r>
      <w:r w:rsidRPr="00CB1013">
        <w:rPr>
          <w:rFonts w:ascii="Times New Roman" w:hAnsi="Times New Roman"/>
          <w:bCs/>
          <w:sz w:val="28"/>
          <w:szCs w:val="28"/>
        </w:rPr>
        <w:t>1.2.</w:t>
      </w:r>
      <w:r w:rsidRPr="00CB10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1013">
        <w:rPr>
          <w:rFonts w:ascii="Times New Roman" w:hAnsi="Times New Roman"/>
          <w:sz w:val="28"/>
          <w:szCs w:val="28"/>
        </w:rPr>
        <w:t>Организатором Конкурса является Министерство образования, науки                         и молодёжи Республики Крым.</w:t>
      </w:r>
      <w:r w:rsidR="00A367C5">
        <w:rPr>
          <w:rFonts w:ascii="Times New Roman" w:hAnsi="Times New Roman"/>
          <w:sz w:val="28"/>
          <w:szCs w:val="28"/>
        </w:rPr>
        <w:t xml:space="preserve"> Муниципальный этап </w:t>
      </w:r>
      <w:r w:rsidR="00BC28F4">
        <w:rPr>
          <w:rFonts w:ascii="Times New Roman" w:hAnsi="Times New Roman"/>
          <w:sz w:val="28"/>
          <w:szCs w:val="28"/>
        </w:rPr>
        <w:t>п</w:t>
      </w:r>
      <w:r w:rsidR="00A367C5">
        <w:rPr>
          <w:rFonts w:ascii="Times New Roman" w:hAnsi="Times New Roman"/>
          <w:sz w:val="28"/>
          <w:szCs w:val="28"/>
        </w:rPr>
        <w:t>р</w:t>
      </w:r>
      <w:r w:rsidR="00BC28F4">
        <w:rPr>
          <w:rFonts w:ascii="Times New Roman" w:hAnsi="Times New Roman"/>
          <w:sz w:val="28"/>
          <w:szCs w:val="28"/>
        </w:rPr>
        <w:t>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3DFC6D42" w14:textId="77777777" w:rsidR="00CB1013" w:rsidRPr="00CB1013" w:rsidRDefault="00CB1013" w:rsidP="00CB10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sz w:val="28"/>
          <w:szCs w:val="28"/>
        </w:rPr>
        <w:tab/>
        <w:t>1.3. Непосредственное проведение Конкурса обеспечивает Государственное бюджетное образовательное учреждение дополнительного образования Республики Крым «Малая академия наук «Искатель».</w:t>
      </w:r>
    </w:p>
    <w:p w14:paraId="17F84ECD" w14:textId="77777777" w:rsidR="00CB1013" w:rsidRPr="00CB1013" w:rsidRDefault="00CB1013" w:rsidP="00CB10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sz w:val="28"/>
          <w:szCs w:val="28"/>
        </w:rPr>
        <w:tab/>
        <w:t>1.4. Конкурс проводятся с целью интеллектуального развития детей, привлечения к техническому творчеству учащихся и удовлетворения творческих потребностей в самореализации.</w:t>
      </w:r>
    </w:p>
    <w:p w14:paraId="2BF3CF70" w14:textId="77777777" w:rsidR="00CB1013" w:rsidRPr="00CB1013" w:rsidRDefault="00CB1013" w:rsidP="00CB10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sz w:val="28"/>
          <w:szCs w:val="28"/>
        </w:rPr>
        <w:tab/>
        <w:t>1.5. Основные задачи Конкурса:</w:t>
      </w:r>
    </w:p>
    <w:p w14:paraId="4369C1AC" w14:textId="77777777" w:rsidR="00CB1013" w:rsidRPr="00CB1013" w:rsidRDefault="00CB1013" w:rsidP="00CB101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sz w:val="28"/>
          <w:szCs w:val="28"/>
        </w:rPr>
        <w:tab/>
        <w:t xml:space="preserve">- </w:t>
      </w:r>
      <w:r w:rsidRPr="00CB1013">
        <w:rPr>
          <w:rFonts w:ascii="Times New Roman" w:hAnsi="Times New Roman"/>
          <w:iCs/>
          <w:sz w:val="28"/>
          <w:szCs w:val="28"/>
        </w:rPr>
        <w:t>с целью развития и популяризации научно-исследовательской деятельности учащихся</w:t>
      </w:r>
      <w:r w:rsidRPr="00CB1013">
        <w:rPr>
          <w:rFonts w:ascii="Times New Roman" w:hAnsi="Times New Roman"/>
          <w:sz w:val="28"/>
          <w:szCs w:val="28"/>
        </w:rPr>
        <w:t>;</w:t>
      </w:r>
    </w:p>
    <w:p w14:paraId="4B37AFFC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ab/>
        <w:t>- стимулирование интеллектуального творчества, духовного и физического развития детей, удовлетворения их творческих потребностей в самореализации;</w:t>
      </w:r>
    </w:p>
    <w:p w14:paraId="326741D8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ab/>
        <w:t>- повышение роли технического творчества в системе учебно-воспитательной работы учреждений дополнительного образования детей.</w:t>
      </w:r>
    </w:p>
    <w:p w14:paraId="3E55D981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860220" w14:textId="77777777" w:rsidR="00CB1013" w:rsidRPr="00CB1013" w:rsidRDefault="00CB1013" w:rsidP="00CB1013">
      <w:pPr>
        <w:numPr>
          <w:ilvl w:val="0"/>
          <w:numId w:val="16"/>
        </w:numPr>
        <w:autoSpaceDE w:val="0"/>
        <w:autoSpaceDN w:val="0"/>
        <w:spacing w:after="0" w:line="240" w:lineRule="auto"/>
        <w:ind w:firstLine="137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Участники Конкурса</w:t>
      </w:r>
    </w:p>
    <w:p w14:paraId="760C84C6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94EA992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2.1. В Конкурсе принимают участие:</w:t>
      </w:r>
    </w:p>
    <w:p w14:paraId="39CC39CE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обучающиеся муниципальных образовательных учреждений                                              и государственных образовательных учреждений Республики Крым;</w:t>
      </w:r>
    </w:p>
    <w:p w14:paraId="6AD25FA9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   обучающиеся образовательных учреждений интернатного типа; </w:t>
      </w:r>
    </w:p>
    <w:p w14:paraId="23ACCFB5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обучающиеся (студенты) профессиональных образовательных организаций.</w:t>
      </w:r>
    </w:p>
    <w:p w14:paraId="37A9093A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2.2. Конкурс проводится по возрастным категориям:</w:t>
      </w:r>
    </w:p>
    <w:p w14:paraId="6AD3D1EE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- 1 возрастная категория – обучающиеся 7-10 лет;</w:t>
      </w:r>
    </w:p>
    <w:p w14:paraId="5B298BD3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- 2 возрастная категория – обучающиеся 11-13 лет;</w:t>
      </w:r>
    </w:p>
    <w:p w14:paraId="63E5FAF0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- 3 возрастная категория – обучающиеся 14-17 лет.</w:t>
      </w:r>
    </w:p>
    <w:p w14:paraId="08D8A880" w14:textId="77777777" w:rsidR="00CB1013" w:rsidRPr="00CB1013" w:rsidRDefault="00CB1013" w:rsidP="00CB1013">
      <w:pPr>
        <w:tabs>
          <w:tab w:val="left" w:pos="142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lastRenderedPageBreak/>
        <w:t>2.3. В Конкурсе допускается индивидуальное и коллективное участие.</w:t>
      </w:r>
    </w:p>
    <w:p w14:paraId="7AC4EBC5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6F95EA63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Courier New"/>
          <w:b/>
          <w:sz w:val="28"/>
          <w:szCs w:val="28"/>
          <w:lang w:eastAsia="uk-UA"/>
        </w:rPr>
      </w:pPr>
      <w:r w:rsidRPr="00CB1013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CB1013">
        <w:rPr>
          <w:rFonts w:ascii="Times New Roman" w:hAnsi="Times New Roman" w:cs="Courier New"/>
          <w:b/>
          <w:sz w:val="28"/>
          <w:szCs w:val="28"/>
          <w:lang w:eastAsia="uk-UA"/>
        </w:rPr>
        <w:t>3. Порядок проведения Конкурса</w:t>
      </w:r>
    </w:p>
    <w:p w14:paraId="654DC1B0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 w:cs="Courier New"/>
          <w:b/>
          <w:sz w:val="28"/>
          <w:szCs w:val="28"/>
          <w:lang w:eastAsia="uk-UA"/>
        </w:rPr>
      </w:pPr>
    </w:p>
    <w:p w14:paraId="730C622A" w14:textId="77777777" w:rsidR="00CB1013" w:rsidRPr="00CB1013" w:rsidRDefault="00CB1013" w:rsidP="00CB101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B1013">
        <w:rPr>
          <w:rFonts w:ascii="Times New Roman" w:hAnsi="Times New Roman"/>
          <w:bCs/>
          <w:sz w:val="28"/>
          <w:szCs w:val="28"/>
          <w:lang w:eastAsia="ru-RU"/>
        </w:rPr>
        <w:t xml:space="preserve">3.1. Конкурс проводятся </w:t>
      </w:r>
      <w:r w:rsidRPr="00CB1013">
        <w:rPr>
          <w:rFonts w:ascii="Times New Roman" w:hAnsi="Times New Roman"/>
          <w:bCs/>
          <w:sz w:val="28"/>
          <w:szCs w:val="28"/>
          <w:lang w:val="uk-UA" w:eastAsia="ru-RU"/>
        </w:rPr>
        <w:t xml:space="preserve">в </w:t>
      </w:r>
      <w:r w:rsidRPr="00CB1013">
        <w:rPr>
          <w:rFonts w:ascii="Times New Roman" w:hAnsi="Times New Roman"/>
          <w:bCs/>
          <w:sz w:val="28"/>
          <w:szCs w:val="28"/>
          <w:lang w:eastAsia="ru-RU"/>
        </w:rPr>
        <w:t>два этапа:</w:t>
      </w:r>
    </w:p>
    <w:p w14:paraId="61DD79A6" w14:textId="36B968D1" w:rsidR="00A6063A" w:rsidRPr="00BC28F4" w:rsidRDefault="00CB1013" w:rsidP="00BC2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b/>
          <w:bCs/>
          <w:iCs/>
          <w:sz w:val="28"/>
          <w:szCs w:val="28"/>
          <w:lang w:eastAsia="ru-RU"/>
        </w:rPr>
        <w:t>I этап (муниципальный) –</w:t>
      </w:r>
      <w:r w:rsidRPr="00CB10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апреле 2022 года, проводится </w:t>
      </w:r>
      <w:r w:rsidRPr="00CB1013">
        <w:rPr>
          <w:rFonts w:ascii="Times New Roman" w:hAnsi="Times New Roman"/>
          <w:sz w:val="28"/>
          <w:szCs w:val="28"/>
        </w:rPr>
        <w:t>в муниципальных образованиях.</w:t>
      </w:r>
    </w:p>
    <w:p w14:paraId="0890C40D" w14:textId="77777777" w:rsidR="00CB1013" w:rsidRPr="00CB1013" w:rsidRDefault="00CB1013" w:rsidP="00CB10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iCs/>
          <w:sz w:val="28"/>
          <w:szCs w:val="28"/>
          <w:lang w:eastAsia="ru-RU"/>
        </w:rPr>
        <w:t>II этап</w:t>
      </w:r>
      <w:r w:rsidRPr="00CB101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B1013">
        <w:rPr>
          <w:rFonts w:ascii="Times New Roman" w:hAnsi="Times New Roman"/>
          <w:b/>
          <w:bCs/>
          <w:iCs/>
          <w:sz w:val="28"/>
          <w:szCs w:val="28"/>
          <w:lang w:eastAsia="ru-RU"/>
        </w:rPr>
        <w:t>(республиканский)</w:t>
      </w:r>
      <w:r w:rsidRPr="00CB1013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11-13</w:t>
      </w:r>
      <w:r w:rsidRPr="00CB101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мая 2022 года.</w:t>
      </w:r>
    </w:p>
    <w:p w14:paraId="34BDEC08" w14:textId="77777777" w:rsidR="00CB1013" w:rsidRPr="00CB1013" w:rsidRDefault="00CB1013" w:rsidP="00CB1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B1013">
        <w:rPr>
          <w:rFonts w:ascii="Times New Roman" w:hAnsi="Times New Roman"/>
          <w:color w:val="000000"/>
          <w:sz w:val="28"/>
          <w:szCs w:val="28"/>
        </w:rPr>
        <w:t>В республиканском этапе Конкурса принимают участие победители</w:t>
      </w:r>
      <w:r w:rsidRPr="00CB1013">
        <w:rPr>
          <w:rFonts w:ascii="Times New Roman" w:hAnsi="Times New Roman"/>
          <w:color w:val="000000"/>
          <w:sz w:val="28"/>
          <w:szCs w:val="28"/>
        </w:rPr>
        <w:br/>
        <w:t>(1 место) I этапа в каждой возрастной категории.</w:t>
      </w:r>
    </w:p>
    <w:p w14:paraId="7514C96B" w14:textId="77777777" w:rsidR="00CB1013" w:rsidRPr="00CB1013" w:rsidRDefault="00CB1013" w:rsidP="00CB10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</w:rPr>
        <w:t xml:space="preserve">На республиканском этапе защита проектных работ проходит по каждому направлению отдельно 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с использованием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дистанционных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образовательных технологий.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013">
        <w:rPr>
          <w:rFonts w:ascii="Times New Roman" w:hAnsi="Times New Roman"/>
          <w:sz w:val="28"/>
          <w:szCs w:val="28"/>
        </w:rPr>
        <w:t xml:space="preserve">На защиту отводится не более 5 минут, для ответов                                                            на вопросы – 2 минуты. </w:t>
      </w:r>
    </w:p>
    <w:p w14:paraId="397FF7E5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Courier New"/>
          <w:sz w:val="28"/>
          <w:szCs w:val="28"/>
          <w:lang w:eastAsia="uk-UA"/>
        </w:rPr>
      </w:pPr>
      <w:r w:rsidRPr="00CB1013">
        <w:rPr>
          <w:rFonts w:ascii="Times New Roman" w:hAnsi="Times New Roman" w:cs="Courier New"/>
          <w:sz w:val="28"/>
          <w:szCs w:val="28"/>
          <w:lang w:eastAsia="uk-UA"/>
        </w:rPr>
        <w:t>3.2. Конкурс проводится по номинациям:</w:t>
      </w:r>
    </w:p>
    <w:p w14:paraId="7D55E6ED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«Наземный транспорт»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(легковые, грузовые, гоночные, сельскохозяйственные автомобили и другие виды наземного транспорта);</w:t>
      </w:r>
    </w:p>
    <w:p w14:paraId="63891106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«Воздушный транспорт»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(самолеты, вертолеты, и другие летательные аппараты);</w:t>
      </w:r>
    </w:p>
    <w:p w14:paraId="1C5F07FF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«Водный транспорт»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(надводные корабли, подводные лодки-ракетоносцы и прочее);</w:t>
      </w:r>
    </w:p>
    <w:p w14:paraId="04C27BEF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«Ракетно-космическое моделирование»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(ракеты, космическая техника                        и прочее);</w:t>
      </w:r>
    </w:p>
    <w:p w14:paraId="34193F70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«Железнодорожное моделирование»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(поезда, паровозы, вагоны, макеты железнодорожных участков, прочее);</w:t>
      </w:r>
    </w:p>
    <w:p w14:paraId="47A38DB2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«Конструкторское бюро»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(экспонаты, выполненные из различных видов конструкторов (конструкторы с болтовым соединением (металлические, пластмассовые), магнитные, суставные, мягкие, деревянные, </w:t>
      </w:r>
      <w:r w:rsidRPr="00CB1013">
        <w:rPr>
          <w:rFonts w:ascii="Times New Roman" w:hAnsi="Times New Roman"/>
          <w:sz w:val="28"/>
          <w:szCs w:val="28"/>
          <w:lang w:val="en-US" w:eastAsia="ru-RU"/>
        </w:rPr>
        <w:t>Lego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и подобные);</w:t>
      </w:r>
    </w:p>
    <w:p w14:paraId="687FAF9E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«Архитектура»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(комплексные или объемные макеты объектов социально-культурного и технического назначения, макеты населенных пунктов, воздушной, морской среды, космического пространства);</w:t>
      </w:r>
    </w:p>
    <w:p w14:paraId="058124F5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«Робототехника и интеллектуальные системы»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(экспонаты, макеты роботов);</w:t>
      </w:r>
    </w:p>
    <w:p w14:paraId="46737557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>«Прототипирование»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(модели, созданные при помощи аддитивных технологий, 3</w:t>
      </w:r>
      <w:r w:rsidRPr="00CB1013">
        <w:rPr>
          <w:rFonts w:ascii="Times New Roman" w:hAnsi="Times New Roman"/>
          <w:sz w:val="28"/>
          <w:szCs w:val="28"/>
          <w:lang w:val="en-US" w:eastAsia="ru-RU"/>
        </w:rPr>
        <w:t>D</w:t>
      </w:r>
      <w:r w:rsidRPr="00CB1013">
        <w:rPr>
          <w:rFonts w:ascii="Times New Roman" w:hAnsi="Times New Roman"/>
          <w:sz w:val="28"/>
          <w:szCs w:val="28"/>
          <w:lang w:eastAsia="ru-RU"/>
        </w:rPr>
        <w:t>-принтера, и т.д.).</w:t>
      </w:r>
    </w:p>
    <w:p w14:paraId="56695622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3.3. Требование к работам:</w:t>
      </w:r>
    </w:p>
    <w:p w14:paraId="221A33CA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Проект может быть выполнен из различного технического материала. Модель должна быть транспортабельна, при возможности иметь разборную конструкцию и выполнена участником лично, не позднее двух лет с момента изготовления. Усовершенствование модели приветствуется. Предоставление фотографий истории модернизации обязательно.</w:t>
      </w:r>
    </w:p>
    <w:p w14:paraId="62419343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Ответственность за соблюдение авторских прав конкурсной работы несет участник, предоставивший работу на Конкурс.</w:t>
      </w:r>
    </w:p>
    <w:p w14:paraId="08BB6B1A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087E4B" w14:textId="77777777" w:rsidR="00CB1013" w:rsidRPr="00CB1013" w:rsidRDefault="00CB1013" w:rsidP="00CB1013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013">
        <w:rPr>
          <w:rFonts w:ascii="Times New Roman" w:hAnsi="Times New Roman"/>
          <w:b/>
          <w:color w:val="000000"/>
          <w:sz w:val="28"/>
          <w:szCs w:val="28"/>
        </w:rPr>
        <w:t>Порядок предоставления документации</w:t>
      </w:r>
    </w:p>
    <w:p w14:paraId="75E1BF69" w14:textId="77777777" w:rsidR="00CB1013" w:rsidRPr="00CB1013" w:rsidRDefault="00CB1013" w:rsidP="00CB1013">
      <w:pPr>
        <w:spacing w:after="0" w:line="240" w:lineRule="auto"/>
        <w:ind w:left="1605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707919E0" w14:textId="53498F7A" w:rsidR="00CB1013" w:rsidRPr="00CB1013" w:rsidRDefault="00CB1013" w:rsidP="00CB1013">
      <w:pPr>
        <w:tabs>
          <w:tab w:val="left" w:pos="-142"/>
          <w:tab w:val="left" w:pos="851"/>
        </w:tabs>
        <w:autoSpaceDE w:val="0"/>
        <w:autoSpaceDN w:val="0"/>
        <w:spacing w:after="0" w:line="240" w:lineRule="auto"/>
        <w:ind w:hanging="142"/>
        <w:jc w:val="both"/>
        <w:rPr>
          <w:rFonts w:ascii="Times New Roman" w:eastAsia="Andale Sans UI" w:hAnsi="Times New Roman"/>
          <w:kern w:val="1"/>
          <w:sz w:val="28"/>
          <w:szCs w:val="28"/>
          <w:lang w:val="uk-UA"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ab/>
      </w:r>
      <w:r w:rsidRPr="00CB1013">
        <w:rPr>
          <w:rFonts w:ascii="Times New Roman" w:hAnsi="Times New Roman"/>
          <w:sz w:val="28"/>
          <w:szCs w:val="28"/>
          <w:lang w:eastAsia="ru-RU"/>
        </w:rPr>
        <w:tab/>
        <w:t xml:space="preserve">Для участия в Конкурсе необходимо </w:t>
      </w:r>
      <w:r w:rsidRPr="00A6063A">
        <w:rPr>
          <w:rFonts w:ascii="Times New Roman" w:hAnsi="Times New Roman"/>
          <w:b/>
          <w:sz w:val="28"/>
          <w:szCs w:val="28"/>
          <w:lang w:eastAsia="ru-RU"/>
        </w:rPr>
        <w:t>до 2</w:t>
      </w:r>
      <w:r w:rsidR="00BC28F4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A6063A">
        <w:rPr>
          <w:rFonts w:ascii="Times New Roman" w:hAnsi="Times New Roman"/>
          <w:b/>
          <w:sz w:val="28"/>
          <w:szCs w:val="28"/>
          <w:lang w:eastAsia="ru-RU"/>
        </w:rPr>
        <w:t xml:space="preserve"> апреля 2022 года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направить                                 на электронную почту </w:t>
      </w:r>
      <w:hyperlink r:id="rId6" w:history="1">
        <w:r w:rsidR="00BC28F4" w:rsidRPr="00BC28F4">
          <w:rPr>
            <w:rStyle w:val="a8"/>
            <w:rFonts w:ascii="Times New Roman" w:hAnsi="Times New Roman"/>
            <w:sz w:val="28"/>
            <w:szCs w:val="28"/>
            <w:lang w:val="en-US"/>
          </w:rPr>
          <w:t>cdut</w:t>
        </w:r>
        <w:r w:rsidR="00BC28F4" w:rsidRPr="00BC28F4">
          <w:rPr>
            <w:rStyle w:val="a8"/>
            <w:rFonts w:ascii="Times New Roman" w:hAnsi="Times New Roman"/>
            <w:sz w:val="28"/>
            <w:szCs w:val="28"/>
          </w:rPr>
          <w:t>.</w:t>
        </w:r>
        <w:r w:rsidR="00BC28F4" w:rsidRPr="00BC28F4">
          <w:rPr>
            <w:rStyle w:val="a8"/>
            <w:rFonts w:ascii="Times New Roman" w:hAnsi="Times New Roman"/>
            <w:sz w:val="28"/>
            <w:szCs w:val="28"/>
            <w:lang w:val="en-US"/>
          </w:rPr>
          <w:t>orehovo</w:t>
        </w:r>
        <w:r w:rsidR="00BC28F4" w:rsidRPr="00BC28F4">
          <w:rPr>
            <w:rStyle w:val="a8"/>
            <w:rFonts w:ascii="Times New Roman" w:hAnsi="Times New Roman"/>
            <w:sz w:val="28"/>
            <w:szCs w:val="28"/>
          </w:rPr>
          <w:t>@</w:t>
        </w:r>
        <w:r w:rsidR="00BC28F4" w:rsidRPr="00BC28F4">
          <w:rPr>
            <w:rStyle w:val="a8"/>
            <w:rFonts w:ascii="Times New Roman" w:hAnsi="Times New Roman"/>
            <w:sz w:val="28"/>
            <w:szCs w:val="28"/>
            <w:lang w:val="en-US"/>
          </w:rPr>
          <w:t>mail</w:t>
        </w:r>
        <w:r w:rsidR="00BC28F4" w:rsidRPr="00BC28F4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BC28F4" w:rsidRPr="00BC28F4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C28F4" w:rsidRPr="00BC28F4">
        <w:rPr>
          <w:rFonts w:ascii="Times New Roman" w:hAnsi="Times New Roman"/>
        </w:rPr>
        <w:t xml:space="preserve"> </w:t>
      </w:r>
      <w:proofErr w:type="spellStart"/>
      <w:r w:rsidRPr="00CB1013">
        <w:rPr>
          <w:rFonts w:ascii="Times New Roman" w:eastAsia="Andale Sans UI" w:hAnsi="Times New Roman"/>
          <w:kern w:val="1"/>
          <w:sz w:val="28"/>
          <w:szCs w:val="28"/>
          <w:lang w:val="uk-UA" w:eastAsia="ru-RU"/>
        </w:rPr>
        <w:t>следующие</w:t>
      </w:r>
      <w:proofErr w:type="spellEnd"/>
      <w:r w:rsidRPr="00CB1013">
        <w:rPr>
          <w:rFonts w:ascii="Times New Roman" w:eastAsia="Andale Sans UI" w:hAnsi="Times New Roman"/>
          <w:kern w:val="1"/>
          <w:sz w:val="28"/>
          <w:szCs w:val="28"/>
          <w:lang w:val="uk-UA" w:eastAsia="ru-RU"/>
        </w:rPr>
        <w:t xml:space="preserve"> </w:t>
      </w:r>
      <w:proofErr w:type="spellStart"/>
      <w:r w:rsidRPr="00CB1013">
        <w:rPr>
          <w:rFonts w:ascii="Times New Roman" w:eastAsia="Andale Sans UI" w:hAnsi="Times New Roman"/>
          <w:kern w:val="1"/>
          <w:sz w:val="28"/>
          <w:szCs w:val="28"/>
          <w:lang w:val="uk-UA" w:eastAsia="ru-RU"/>
        </w:rPr>
        <w:t>документы</w:t>
      </w:r>
      <w:proofErr w:type="spellEnd"/>
      <w:r w:rsidRPr="00CB1013">
        <w:rPr>
          <w:rFonts w:ascii="Times New Roman" w:eastAsia="Andale Sans UI" w:hAnsi="Times New Roman"/>
          <w:kern w:val="1"/>
          <w:sz w:val="28"/>
          <w:szCs w:val="28"/>
          <w:lang w:val="uk-UA" w:eastAsia="ru-RU"/>
        </w:rPr>
        <w:t>:</w:t>
      </w:r>
    </w:p>
    <w:p w14:paraId="70E29498" w14:textId="77777777" w:rsidR="00CB1013" w:rsidRPr="00CB1013" w:rsidRDefault="00CB1013" w:rsidP="00CB10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lastRenderedPageBreak/>
        <w:tab/>
        <w:t xml:space="preserve">- заявку на участие (скан и </w:t>
      </w:r>
      <w:r w:rsidRPr="00CB1013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CB1013">
        <w:rPr>
          <w:rFonts w:ascii="Times New Roman" w:hAnsi="Times New Roman"/>
          <w:sz w:val="28"/>
          <w:szCs w:val="28"/>
          <w:lang w:eastAsia="ru-RU"/>
        </w:rPr>
        <w:t>), утвержденную руководителем направляющей организации (приложение 1 к Положению).</w:t>
      </w:r>
    </w:p>
    <w:p w14:paraId="2F783597" w14:textId="56C0F865" w:rsidR="00CB1013" w:rsidRPr="00CB1013" w:rsidRDefault="00CB1013" w:rsidP="00BC28F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013">
        <w:rPr>
          <w:rFonts w:ascii="Times New Roman" w:hAnsi="Times New Roman"/>
          <w:color w:val="000000"/>
          <w:sz w:val="28"/>
          <w:szCs w:val="28"/>
        </w:rPr>
        <w:t xml:space="preserve">В заявках запрещается использовать аббревиатуры или сокращения, все данные должны быть предоставлены в полном объеме. Все заявки должны быть подписаны авторами работ. Особое внимание необходимо обратить                                            на правильное написание фамилий, имен, отчеств, должностей научных руководителей. </w:t>
      </w:r>
    </w:p>
    <w:p w14:paraId="482B4A0C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согласие на обработку персональных данных (приложение 2                                               к Положению – для участников до 14 лет, приложение 3 к Положению – для участников старше 14 лет);</w:t>
      </w:r>
    </w:p>
    <w:p w14:paraId="70B8690F" w14:textId="70AD51CD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работы, оформленные    в соответствии с требованиями к написанию и представлению проектных работ (приложение 4 к Положению) в формате </w:t>
      </w:r>
      <w:r w:rsidRPr="00CB1013">
        <w:rPr>
          <w:rFonts w:ascii="Times New Roman" w:hAnsi="Times New Roman"/>
          <w:sz w:val="28"/>
          <w:szCs w:val="28"/>
          <w:lang w:val="en-US" w:eastAsia="ru-RU"/>
        </w:rPr>
        <w:t>word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B1013">
        <w:rPr>
          <w:rFonts w:ascii="Times New Roman" w:hAnsi="Times New Roman"/>
          <w:sz w:val="28"/>
          <w:szCs w:val="28"/>
          <w:lang w:val="en-US" w:eastAsia="ru-RU"/>
        </w:rPr>
        <w:t>pdf</w:t>
      </w:r>
      <w:r w:rsidRPr="00CB1013">
        <w:rPr>
          <w:rFonts w:ascii="Times New Roman" w:hAnsi="Times New Roman"/>
          <w:sz w:val="28"/>
          <w:szCs w:val="28"/>
          <w:lang w:eastAsia="ru-RU"/>
        </w:rPr>
        <w:t>;</w:t>
      </w:r>
    </w:p>
    <w:p w14:paraId="6DA36519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тезисы к проекту согласно Положению;</w:t>
      </w:r>
    </w:p>
    <w:p w14:paraId="306A6BA4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паспорт экспоната (приложение 6 к Положению);</w:t>
      </w:r>
    </w:p>
    <w:p w14:paraId="7DB03A48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- ссылку на работу;</w:t>
      </w:r>
    </w:p>
    <w:p w14:paraId="6CB8D5D6" w14:textId="77777777" w:rsidR="00CB1013" w:rsidRP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CB1013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ссылку на </w:t>
      </w:r>
      <w:proofErr w:type="spellStart"/>
      <w:r w:rsidRPr="00CB1013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видеозащиту</w:t>
      </w:r>
      <w:proofErr w:type="spellEnd"/>
      <w:r w:rsidRPr="00CB1013">
        <w:rPr>
          <w:rFonts w:ascii="Times New Roman" w:hAnsi="Times New Roman"/>
          <w:spacing w:val="2"/>
          <w:sz w:val="28"/>
          <w:szCs w:val="28"/>
          <w:shd w:val="clear" w:color="auto" w:fill="FFFFFF"/>
          <w:lang w:eastAsia="ru-RU"/>
        </w:rPr>
        <w:t>.</w:t>
      </w:r>
    </w:p>
    <w:p w14:paraId="09F07259" w14:textId="5C2B8B31" w:rsidR="00CB1013" w:rsidRDefault="00CB1013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  <w:r w:rsidRPr="00CB1013">
        <w:rPr>
          <w:rFonts w:ascii="Times New Roman" w:hAnsi="Times New Roman" w:cs="Courier New"/>
          <w:sz w:val="28"/>
          <w:szCs w:val="20"/>
          <w:lang w:eastAsia="ru-RU"/>
        </w:rPr>
        <w:t xml:space="preserve">4.1. </w:t>
      </w:r>
      <w:r w:rsidRPr="00BC28F4">
        <w:rPr>
          <w:rFonts w:ascii="Times New Roman" w:hAnsi="Times New Roman" w:cs="Courier New"/>
          <w:color w:val="FF0000"/>
          <w:sz w:val="28"/>
          <w:szCs w:val="20"/>
          <w:lang w:eastAsia="ru-RU"/>
        </w:rPr>
        <w:t>На каждого</w:t>
      </w:r>
      <w:r w:rsidR="00BC28F4" w:rsidRPr="00BC28F4">
        <w:rPr>
          <w:rFonts w:ascii="Times New Roman" w:hAnsi="Times New Roman" w:cs="Courier New"/>
          <w:color w:val="FF0000"/>
          <w:sz w:val="28"/>
          <w:szCs w:val="20"/>
          <w:lang w:eastAsia="ru-RU"/>
        </w:rPr>
        <w:t xml:space="preserve"> победителя муниципального этапа</w:t>
      </w:r>
      <w:r w:rsidRPr="00BC28F4">
        <w:rPr>
          <w:rFonts w:ascii="Times New Roman" w:hAnsi="Times New Roman" w:cs="Courier New"/>
          <w:color w:val="FF0000"/>
          <w:sz w:val="28"/>
          <w:szCs w:val="20"/>
          <w:lang w:eastAsia="ru-RU"/>
        </w:rPr>
        <w:t xml:space="preserve"> Конкурса должна быть подана персональная заявка на интернет-сайте Навигатор дополнительного образования детей Республики Крым: https://р82.навигатор.дети, в разделе «Мероприятия».</w:t>
      </w:r>
    </w:p>
    <w:p w14:paraId="0D87B3A4" w14:textId="2A035014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5C23DD44" w14:textId="66EC56E9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13CF275A" w14:textId="0D256118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6E0A8E70" w14:textId="26074BC9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00F3237B" w14:textId="0AA4E7C6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735C5259" w14:textId="37D0073F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42B2D520" w14:textId="61A71346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619B5EC9" w14:textId="2090369D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578BE699" w14:textId="2D1A52F3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65ED062C" w14:textId="5112B447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559AF004" w14:textId="33F6BCB2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1BB1BA14" w14:textId="0C3C5AB3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027038CF" w14:textId="263FFE05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0000CEBA" w14:textId="3A0775EF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4B442CCA" w14:textId="11771648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209E73EB" w14:textId="79D1B4D7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7D139E54" w14:textId="74ADF107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500484C4" w14:textId="58662A58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62735552" w14:textId="7D9D2571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10B26D85" w14:textId="28203865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7720538E" w14:textId="2E3258C3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5C83F326" w14:textId="4D13EF7E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10D783D3" w14:textId="36E90155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23E4DEE4" w14:textId="1E478F78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3A57C2BD" w14:textId="53D6A5D3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6CA46F55" w14:textId="7B500E5B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4943AA46" w14:textId="43E82AF4" w:rsidR="00BC28F4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color w:val="FF0000"/>
          <w:sz w:val="28"/>
          <w:szCs w:val="20"/>
          <w:lang w:eastAsia="ru-RU"/>
        </w:rPr>
      </w:pPr>
    </w:p>
    <w:p w14:paraId="3CC49F38" w14:textId="77777777" w:rsidR="00BC28F4" w:rsidRPr="00CB1013" w:rsidRDefault="00BC28F4" w:rsidP="00CB10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Courier New"/>
          <w:sz w:val="28"/>
          <w:szCs w:val="20"/>
          <w:lang w:eastAsia="ru-RU"/>
        </w:rPr>
      </w:pPr>
    </w:p>
    <w:p w14:paraId="55C0FE99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ff0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</w:tblGrid>
      <w:tr w:rsidR="00CB1013" w:rsidRPr="00CB1013" w14:paraId="17A865F0" w14:textId="77777777" w:rsidTr="00CB1013">
        <w:trPr>
          <w:trHeight w:val="198"/>
        </w:trPr>
        <w:tc>
          <w:tcPr>
            <w:tcW w:w="5103" w:type="dxa"/>
          </w:tcPr>
          <w:p w14:paraId="67F40673" w14:textId="77777777" w:rsidR="00CB1013" w:rsidRPr="00CB1013" w:rsidRDefault="00CB1013" w:rsidP="00CB1013">
            <w:pPr>
              <w:widowControl w:val="0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013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</w:tc>
      </w:tr>
      <w:tr w:rsidR="00CB1013" w:rsidRPr="00CB1013" w14:paraId="75B8BBD9" w14:textId="77777777" w:rsidTr="00122CE8">
        <w:tc>
          <w:tcPr>
            <w:tcW w:w="5103" w:type="dxa"/>
          </w:tcPr>
          <w:p w14:paraId="325B5AD7" w14:textId="5E1CF33F" w:rsidR="00CB1013" w:rsidRPr="00CB1013" w:rsidRDefault="00CB1013" w:rsidP="00A6063A">
            <w:pPr>
              <w:keepNext/>
              <w:widowControl w:val="0"/>
              <w:shd w:val="clear" w:color="auto" w:fill="FFFFFF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4B0B7A8E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1605EA45" w14:textId="1DF5B3CE" w:rsidR="00CB1013" w:rsidRDefault="00CB1013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5FFB46F" w14:textId="6DB9F4EA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1F5B91C" w14:textId="1ACB23A4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231474" w14:textId="22D4AA17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8E0940" w14:textId="0B05AE60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FF4F58" w14:textId="2493E532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CC7D50" w14:textId="37F05136" w:rsidR="00BC28F4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96854B8" w14:textId="77777777" w:rsidR="00BC28F4" w:rsidRPr="00CB1013" w:rsidRDefault="00BC28F4" w:rsidP="00BC28F4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BF90DF6" w14:textId="77777777" w:rsidR="00CB1013" w:rsidRPr="00CB1013" w:rsidRDefault="00CB1013" w:rsidP="00CB10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sz w:val="28"/>
          <w:szCs w:val="28"/>
          <w:lang w:eastAsia="ru-RU"/>
        </w:rPr>
        <w:t>З А Я В К А</w:t>
      </w:r>
    </w:p>
    <w:p w14:paraId="1C999FB7" w14:textId="014A3E85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sz w:val="28"/>
          <w:szCs w:val="28"/>
          <w:lang w:eastAsia="ru-RU"/>
        </w:rPr>
        <w:t xml:space="preserve">на участие в </w:t>
      </w:r>
      <w:proofErr w:type="gramStart"/>
      <w:r w:rsidR="00BC28F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муниципальном </w:t>
      </w: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этапе</w:t>
      </w:r>
      <w:proofErr w:type="gramEnd"/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Всероссийского конкурса </w:t>
      </w:r>
    </w:p>
    <w:p w14:paraId="4C90E102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начального технического моделирования и конструирования</w:t>
      </w:r>
    </w:p>
    <w:p w14:paraId="6D14E609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«Юный техник - моделист» в 2022 году</w:t>
      </w:r>
    </w:p>
    <w:tbl>
      <w:tblPr>
        <w:tblW w:w="97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2"/>
        <w:gridCol w:w="5966"/>
      </w:tblGrid>
      <w:tr w:rsidR="00CB1013" w:rsidRPr="00CB1013" w14:paraId="12BB2BFF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C9DF14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Субъект Российской Федерации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7FED30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665ADDE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39C25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Название мероприятия (конкурса)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DA0E5D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35D7773E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CC24AC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Номинация</w:t>
            </w:r>
          </w:p>
          <w:p w14:paraId="73A79A3F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D552D3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4550F0B3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06527A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Возрастная категория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96DAB3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08CB9633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2EDD8A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Название работы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5E129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446DD0B0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4DCDC4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Ссылка на работу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B8444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0951103A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EBBB51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 xml:space="preserve">Ссылка на </w:t>
            </w:r>
            <w:proofErr w:type="spellStart"/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видеозащиту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7DE1ED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DFD754A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E82D5B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Ссылка на видеозапись проекта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20BCF3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5B3AC592" w14:textId="77777777" w:rsidTr="00122CE8">
        <w:trPr>
          <w:trHeight w:hRule="exact" w:val="28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898EDE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Данные конкурсанта</w:t>
            </w:r>
          </w:p>
        </w:tc>
      </w:tr>
      <w:tr w:rsidR="00CB1013" w:rsidRPr="00CB1013" w14:paraId="7899424F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BA53AB" w14:textId="77777777" w:rsidR="00CB1013" w:rsidRPr="00CB1013" w:rsidRDefault="00CB1013" w:rsidP="00CB1013">
            <w:pPr>
              <w:widowControl w:val="0"/>
              <w:spacing w:after="0" w:line="240" w:lineRule="atLeas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Фамилия, имя, отчество конкурсанта (полностью)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28BAF6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15A4FEBA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91D3D3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Число, месяц, год рождения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781AB2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149BDEF4" w14:textId="77777777" w:rsidTr="00122CE8">
        <w:trPr>
          <w:trHeight w:hRule="exact" w:val="567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CCD3CC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Номер и серия свидетельства о рождении (паспорта)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E63C15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219769AA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C4EAA4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Контактный телефон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6A71AB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1AC68F20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BD6F9B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6F66C6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3A6399E0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6D8642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Почтовый адрес (с индексом)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C45E54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67D93A2F" w14:textId="77777777" w:rsidTr="00122CE8">
        <w:trPr>
          <w:trHeight w:hRule="exact" w:val="28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130CA8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Данные педагога, подготовившего конкурсанта</w:t>
            </w:r>
          </w:p>
        </w:tc>
      </w:tr>
      <w:tr w:rsidR="00CB1013" w:rsidRPr="00CB1013" w14:paraId="259943DB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99FCE9" w14:textId="77777777" w:rsidR="00CB1013" w:rsidRPr="00CB1013" w:rsidRDefault="00CB1013" w:rsidP="00CB1013">
            <w:pPr>
              <w:widowControl w:val="0"/>
              <w:spacing w:after="0" w:line="283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Фамилия, имя, отчество педагога (полностью)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883656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13A4C26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CCEE65" w14:textId="77777777" w:rsidR="00CB1013" w:rsidRPr="00CB1013" w:rsidRDefault="00CB1013" w:rsidP="00CB1013">
            <w:pPr>
              <w:widowControl w:val="0"/>
              <w:spacing w:after="0" w:line="240" w:lineRule="atLeas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Занимаемая должность (полностью)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E25741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4992D48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885174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Мобильный телефон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A9AE86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193561CB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6B24DC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071CF95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7635463" w14:textId="77777777" w:rsidTr="00122CE8">
        <w:trPr>
          <w:trHeight w:hRule="exact" w:val="28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FF57A58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b/>
                <w:bCs/>
                <w:color w:val="000000"/>
                <w:shd w:val="clear" w:color="auto" w:fill="FFFFFF"/>
              </w:rPr>
              <w:t>Данные общеобразовательной организации, где обучается конкурсант</w:t>
            </w:r>
          </w:p>
        </w:tc>
      </w:tr>
      <w:tr w:rsidR="00CB1013" w:rsidRPr="00CB1013" w14:paraId="63F49A70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A952AD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Наименование согласно уставу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D5824D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2344B78A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5AC0E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36681B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4959AA9B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41F9E8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Контактный телефон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D0BC7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5051F55" w14:textId="77777777" w:rsidTr="00122CE8">
        <w:trPr>
          <w:trHeight w:hRule="exact" w:val="284"/>
        </w:trPr>
        <w:tc>
          <w:tcPr>
            <w:tcW w:w="97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FF2E9EF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  <w:r w:rsidRPr="00CB10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Данные образовательной организации, на базе которой была сделана работа</w:t>
            </w:r>
          </w:p>
        </w:tc>
      </w:tr>
      <w:tr w:rsidR="00CB1013" w:rsidRPr="00CB1013" w14:paraId="175F6702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8FF1D8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Наименование согласно уставу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DCFF3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30BCA398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FF8760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Адрес электронной почты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94AF1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  <w:tr w:rsidR="00CB1013" w:rsidRPr="00CB1013" w14:paraId="74892143" w14:textId="77777777" w:rsidTr="00122CE8">
        <w:trPr>
          <w:trHeight w:hRule="exact" w:val="284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CBFDC" w14:textId="77777777" w:rsidR="00CB1013" w:rsidRPr="00CB1013" w:rsidRDefault="00CB1013" w:rsidP="00CB1013">
            <w:pPr>
              <w:widowControl w:val="0"/>
              <w:spacing w:after="0" w:line="240" w:lineRule="exact"/>
              <w:rPr>
                <w:rFonts w:ascii="Times New Roman" w:eastAsiaTheme="minorHAnsi" w:hAnsi="Times New Roman" w:cstheme="minorBidi"/>
              </w:rPr>
            </w:pPr>
            <w:r w:rsidRPr="00CB1013">
              <w:rPr>
                <w:rFonts w:ascii="Times New Roman" w:eastAsiaTheme="minorHAnsi" w:hAnsi="Times New Roman" w:cstheme="minorBidi"/>
                <w:color w:val="000000"/>
                <w:shd w:val="clear" w:color="auto" w:fill="FFFFFF"/>
              </w:rPr>
              <w:t>Контактный телефон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929E5" w14:textId="77777777" w:rsidR="00CB1013" w:rsidRPr="00CB1013" w:rsidRDefault="00CB1013" w:rsidP="00CB101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</w:tc>
      </w:tr>
    </w:tbl>
    <w:p w14:paraId="4BCDF6D5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43E7A072" w14:textId="77777777" w:rsidR="00CB1013" w:rsidRPr="00CB1013" w:rsidRDefault="00CB1013" w:rsidP="00CB1013">
      <w:pPr>
        <w:spacing w:after="0" w:line="240" w:lineRule="auto"/>
        <w:ind w:left="3255" w:firstLine="993"/>
        <w:jc w:val="both"/>
        <w:rPr>
          <w:rFonts w:ascii="Times New Roman" w:hAnsi="Times New Roman"/>
          <w:sz w:val="28"/>
          <w:szCs w:val="28"/>
          <w:lang w:eastAsia="zh-CN"/>
        </w:rPr>
      </w:pPr>
    </w:p>
    <w:tbl>
      <w:tblPr>
        <w:tblStyle w:val="af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CB1013" w:rsidRPr="00CB1013" w14:paraId="17465F95" w14:textId="77777777" w:rsidTr="00122CE8">
        <w:tc>
          <w:tcPr>
            <w:tcW w:w="4501" w:type="dxa"/>
          </w:tcPr>
          <w:p w14:paraId="28030793" w14:textId="77777777" w:rsidR="00CB1013" w:rsidRPr="00CB1013" w:rsidRDefault="00CB1013" w:rsidP="00CB1013">
            <w:pPr>
              <w:widowControl w:val="0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013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</w:tc>
      </w:tr>
      <w:tr w:rsidR="00CB1013" w:rsidRPr="00CB1013" w14:paraId="40D6D68C" w14:textId="77777777" w:rsidTr="00122CE8">
        <w:tc>
          <w:tcPr>
            <w:tcW w:w="4501" w:type="dxa"/>
          </w:tcPr>
          <w:p w14:paraId="01CD8E0E" w14:textId="77777777" w:rsidR="00CB1013" w:rsidRPr="00CB1013" w:rsidRDefault="00CB1013" w:rsidP="00A6063A">
            <w:pPr>
              <w:keepNext/>
              <w:widowControl w:val="0"/>
              <w:shd w:val="clear" w:color="auto" w:fill="FFFFFF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01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 Положению о проведении Республиканского этапа Всероссийского конкурса начального технического моделирования и конструирования «Юный техник - моделист» </w:t>
            </w:r>
          </w:p>
          <w:p w14:paraId="45CF6808" w14:textId="77777777" w:rsidR="00CB1013" w:rsidRPr="00CB1013" w:rsidRDefault="00CB1013" w:rsidP="00A6063A">
            <w:pPr>
              <w:keepNext/>
              <w:widowControl w:val="0"/>
              <w:shd w:val="clear" w:color="auto" w:fill="FFFFFF"/>
              <w:jc w:val="left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B1013">
              <w:rPr>
                <w:rFonts w:ascii="Times New Roman" w:hAnsi="Times New Roman"/>
                <w:bCs/>
                <w:sz w:val="28"/>
                <w:szCs w:val="28"/>
              </w:rPr>
              <w:t>в 2022</w:t>
            </w:r>
            <w:r w:rsidR="00A606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B1013">
              <w:rPr>
                <w:rFonts w:ascii="Times New Roman" w:hAnsi="Times New Roman"/>
                <w:bCs/>
                <w:sz w:val="28"/>
                <w:szCs w:val="28"/>
              </w:rPr>
              <w:t>году</w:t>
            </w:r>
          </w:p>
        </w:tc>
      </w:tr>
    </w:tbl>
    <w:p w14:paraId="0CF188F6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14:paraId="291FFF83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B9A1CA1" w14:textId="77777777" w:rsidR="00CB1013" w:rsidRPr="00CB1013" w:rsidRDefault="00CB1013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1013">
        <w:rPr>
          <w:rFonts w:ascii="Times New Roman" w:hAnsi="Times New Roman"/>
          <w:b/>
          <w:sz w:val="24"/>
          <w:szCs w:val="24"/>
          <w:lang w:eastAsia="ru-RU"/>
        </w:rPr>
        <w:t xml:space="preserve">Согласие на обработку персональных данных </w:t>
      </w:r>
    </w:p>
    <w:p w14:paraId="724936BC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14:paraId="7DC5B9DD" w14:textId="77777777" w:rsidR="00CB1013" w:rsidRPr="00CB1013" w:rsidRDefault="00CB1013" w:rsidP="00CB1013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фамилия, имя, отчество родителя (законного представителя)</w:t>
      </w:r>
    </w:p>
    <w:p w14:paraId="25783EF6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проживающий по адресу: _________________________________________________________,</w:t>
      </w:r>
    </w:p>
    <w:p w14:paraId="11141798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паспорт серия № _________________, выданный _____________________________________,</w:t>
      </w:r>
    </w:p>
    <w:p w14:paraId="4AD9ECD9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являясь родителем (законным представителем) ____</w:t>
      </w:r>
      <w:r w:rsidR="00A6063A">
        <w:rPr>
          <w:rFonts w:ascii="Times New Roman" w:eastAsia="Calibri" w:hAnsi="Times New Roman"/>
          <w:sz w:val="24"/>
          <w:szCs w:val="24"/>
          <w:lang w:eastAsia="ru-RU"/>
        </w:rPr>
        <w:t>_______________________________</w:t>
      </w:r>
      <w:r w:rsidRPr="00CB1013">
        <w:rPr>
          <w:rFonts w:ascii="Times New Roman" w:eastAsia="Calibri" w:hAnsi="Times New Roman"/>
          <w:sz w:val="24"/>
          <w:szCs w:val="24"/>
          <w:lang w:eastAsia="ru-RU"/>
        </w:rPr>
        <w:t>___</w:t>
      </w:r>
    </w:p>
    <w:p w14:paraId="25601760" w14:textId="77777777" w:rsidR="00CB1013" w:rsidRPr="00CB1013" w:rsidRDefault="00CB1013" w:rsidP="00CB1013">
      <w:pPr>
        <w:spacing w:after="0" w:line="240" w:lineRule="auto"/>
        <w:ind w:firstLine="4111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фамилия, имя, отчество ребенка</w:t>
      </w:r>
    </w:p>
    <w:p w14:paraId="726D8FD8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703446BB" w14:textId="77777777" w:rsidR="00CB1013" w:rsidRPr="00CB1013" w:rsidRDefault="00CB1013" w:rsidP="00CB1013">
      <w:pPr>
        <w:spacing w:after="0" w:line="240" w:lineRule="auto"/>
        <w:ind w:left="567" w:hanging="567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свидетельство о рождении ребёнка (серия, номер)</w:t>
      </w:r>
    </w:p>
    <w:p w14:paraId="208A581D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14:paraId="766324D4" w14:textId="77777777" w:rsidR="00CB1013" w:rsidRPr="00CB1013" w:rsidRDefault="00CB1013" w:rsidP="00CB1013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CB1013">
        <w:rPr>
          <w:rFonts w:ascii="Times New Roman" w:eastAsia="Calibri" w:hAnsi="Times New Roman"/>
          <w:sz w:val="24"/>
          <w:szCs w:val="24"/>
          <w:lang w:eastAsia="ru-RU"/>
        </w:rPr>
        <w:t xml:space="preserve">реквизиты документа, подтверждающие полномочия представителя </w:t>
      </w:r>
    </w:p>
    <w:p w14:paraId="5488C01E" w14:textId="77777777" w:rsidR="00CB1013" w:rsidRPr="00CB1013" w:rsidRDefault="00CB1013" w:rsidP="00CB1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пункта 4 статьи 9 федерального закона № 152-ФЗ от 27.07.06 г. «О персональных данных», даю свое согласие на обработку </w:t>
      </w:r>
      <w:r w:rsidRPr="00CB1013">
        <w:rPr>
          <w:rFonts w:ascii="Times New Roman" w:hAnsi="Times New Roman"/>
          <w:sz w:val="24"/>
          <w:szCs w:val="24"/>
          <w:lang w:eastAsia="ru-RU"/>
        </w:rPr>
        <w:br/>
        <w:t xml:space="preserve"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почта. </w:t>
      </w:r>
    </w:p>
    <w:p w14:paraId="1D3F1658" w14:textId="77777777" w:rsidR="00CB1013" w:rsidRPr="00CB1013" w:rsidRDefault="00CB1013" w:rsidP="00CB10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1848E079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3ED845C4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формы.</w:t>
      </w:r>
    </w:p>
    <w:p w14:paraId="09F958CF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DD0A031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079E4AFA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</w:t>
      </w:r>
      <w:proofErr w:type="gramStart"/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5EAEFDC2" w14:textId="77777777" w:rsidR="00CB1013" w:rsidRPr="00CB1013" w:rsidRDefault="00CB1013" w:rsidP="00CB101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действует с ____________________ (дата) до отзыва в установленном законом порядке.</w:t>
      </w:r>
    </w:p>
    <w:p w14:paraId="7A49EA5E" w14:textId="77777777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Контактный (е) телефон (ы) _______________________________________________</w:t>
      </w:r>
    </w:p>
    <w:p w14:paraId="00B111C3" w14:textId="77777777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0311D3" w14:textId="77777777" w:rsidR="00CB1013" w:rsidRPr="00CB1013" w:rsidRDefault="00CB1013" w:rsidP="00CB1013">
      <w:pPr>
        <w:tabs>
          <w:tab w:val="left" w:pos="3210"/>
          <w:tab w:val="left" w:pos="5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___________                ______________                ____________________________________</w:t>
      </w:r>
    </w:p>
    <w:p w14:paraId="24CF9709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     Дата                                 подпись                                           ФИО </w:t>
      </w:r>
    </w:p>
    <w:p w14:paraId="4AE1E8E8" w14:textId="77777777" w:rsidR="00CB1013" w:rsidRDefault="00CB1013" w:rsidP="00CB1013">
      <w:pPr>
        <w:tabs>
          <w:tab w:val="left" w:pos="3960"/>
        </w:tabs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57B0EA0E" w14:textId="77777777" w:rsidR="00A6063A" w:rsidRDefault="00A6063A" w:rsidP="00CB1013">
      <w:pPr>
        <w:tabs>
          <w:tab w:val="left" w:pos="3960"/>
        </w:tabs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p w14:paraId="390FEE1B" w14:textId="77777777" w:rsidR="00A6063A" w:rsidRPr="00CB1013" w:rsidRDefault="00A6063A" w:rsidP="00CB1013">
      <w:pPr>
        <w:tabs>
          <w:tab w:val="left" w:pos="3960"/>
        </w:tabs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ff0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</w:tblGrid>
      <w:tr w:rsidR="00CB1013" w:rsidRPr="00CB1013" w14:paraId="15FA2FE9" w14:textId="77777777" w:rsidTr="00CB1013">
        <w:tc>
          <w:tcPr>
            <w:tcW w:w="4454" w:type="dxa"/>
          </w:tcPr>
          <w:p w14:paraId="332E658A" w14:textId="77777777" w:rsidR="00CB1013" w:rsidRPr="00CB1013" w:rsidRDefault="00CB1013" w:rsidP="00A6063A">
            <w:pPr>
              <w:widowControl w:val="0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013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</w:tbl>
    <w:p w14:paraId="78953666" w14:textId="77777777" w:rsidR="00BC28F4" w:rsidRDefault="00BC28F4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79D3C46" w14:textId="77777777" w:rsidR="00BC28F4" w:rsidRDefault="00BC28F4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7AE31AC4" w14:textId="77777777" w:rsidR="00BC28F4" w:rsidRDefault="00BC28F4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4CE63984" w14:textId="77777777" w:rsidR="00BC28F4" w:rsidRDefault="00BC28F4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D284267" w14:textId="77777777" w:rsidR="00BC28F4" w:rsidRDefault="00BC28F4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31C1EFD9" w14:textId="373952BF" w:rsidR="00CB1013" w:rsidRPr="00CB1013" w:rsidRDefault="00CB1013" w:rsidP="00CB1013">
      <w:pPr>
        <w:tabs>
          <w:tab w:val="left" w:pos="58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B1013">
        <w:rPr>
          <w:rFonts w:ascii="Times New Roman" w:hAnsi="Times New Roman"/>
          <w:b/>
          <w:sz w:val="26"/>
          <w:szCs w:val="26"/>
          <w:lang w:eastAsia="ru-RU"/>
        </w:rPr>
        <w:t xml:space="preserve">Согласие на обработку персональных данных </w:t>
      </w:r>
    </w:p>
    <w:p w14:paraId="781B15DF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14:paraId="4222F523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B1013">
        <w:rPr>
          <w:rFonts w:ascii="Times New Roman" w:hAnsi="Times New Roman"/>
          <w:sz w:val="24"/>
          <w:szCs w:val="24"/>
          <w:lang w:eastAsia="ru-RU"/>
        </w:rPr>
        <w:t>Я,_</w:t>
      </w:r>
      <w:proofErr w:type="gramEnd"/>
      <w:r w:rsidRPr="00CB1013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____________________________________________________________________________,</w:t>
      </w:r>
    </w:p>
    <w:p w14:paraId="5223138F" w14:textId="77777777" w:rsidR="00CB1013" w:rsidRPr="00CB1013" w:rsidRDefault="00CB1013" w:rsidP="00CB1013">
      <w:pPr>
        <w:spacing w:after="0" w:line="240" w:lineRule="auto"/>
        <w:ind w:left="297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 (Фамилия, имя, отчество) </w:t>
      </w:r>
    </w:p>
    <w:p w14:paraId="26B2389B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проживающий по адресу: _________________________________________________________,</w:t>
      </w:r>
    </w:p>
    <w:p w14:paraId="1E325C1E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паспорт серия__________ №____________ выданный__________________________________              кем____________________________________________________________________________,</w:t>
      </w:r>
    </w:p>
    <w:p w14:paraId="0D049B28" w14:textId="77777777" w:rsidR="00CB1013" w:rsidRPr="00CB1013" w:rsidRDefault="00CB1013" w:rsidP="00CB101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CB1013">
        <w:rPr>
          <w:rFonts w:ascii="Times New Roman" w:hAnsi="Times New Roman"/>
          <w:sz w:val="24"/>
          <w:szCs w:val="24"/>
          <w:lang w:eastAsia="ru-RU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почта.</w:t>
      </w:r>
    </w:p>
    <w:p w14:paraId="04C1001D" w14:textId="77777777" w:rsidR="00CB1013" w:rsidRPr="00CB1013" w:rsidRDefault="00CB1013" w:rsidP="00CB10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7B2DFCF2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2E4DDAC2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14:paraId="7BCE0E47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2B06B6C6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3B9EA2DF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</w:t>
      </w:r>
      <w:proofErr w:type="gramStart"/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4FDB0FCA" w14:textId="77777777" w:rsidR="00CB1013" w:rsidRPr="00CB1013" w:rsidRDefault="00CB1013" w:rsidP="00CB101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B1013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действует с ____________________ (дата) до отзыва в установленном законом порядке.</w:t>
      </w:r>
    </w:p>
    <w:p w14:paraId="21F99CDD" w14:textId="77777777" w:rsidR="00CB1013" w:rsidRPr="00CB1013" w:rsidRDefault="00CB1013" w:rsidP="00CB10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Контактный (е) телефон (ы) __________________________________________</w:t>
      </w:r>
    </w:p>
    <w:p w14:paraId="00039405" w14:textId="77777777" w:rsidR="00CB1013" w:rsidRPr="00CB1013" w:rsidRDefault="00CB1013" w:rsidP="00CB101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4522D1B" w14:textId="77777777" w:rsidR="00CB1013" w:rsidRPr="00CB1013" w:rsidRDefault="00CB1013" w:rsidP="00CB1013">
      <w:pPr>
        <w:tabs>
          <w:tab w:val="left" w:pos="3210"/>
          <w:tab w:val="left" w:pos="547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>___________                ______________                ____________________________________</w:t>
      </w:r>
    </w:p>
    <w:p w14:paraId="7F991B81" w14:textId="77777777" w:rsidR="00CB1013" w:rsidRPr="00CB1013" w:rsidRDefault="00CB1013" w:rsidP="00CB101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B1013">
        <w:rPr>
          <w:rFonts w:ascii="Times New Roman" w:hAnsi="Times New Roman"/>
          <w:sz w:val="24"/>
          <w:szCs w:val="24"/>
          <w:lang w:eastAsia="ru-RU"/>
        </w:rPr>
        <w:t xml:space="preserve">     Дата                                 подпись                                           ФИО </w:t>
      </w:r>
    </w:p>
    <w:p w14:paraId="2FC12275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F53A4AB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66E0F681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849A93F" w14:textId="7C883B29" w:rsid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11529A9E" w14:textId="290269A7" w:rsidR="00BC28F4" w:rsidRDefault="00BC28F4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C9C05BB" w14:textId="6894BD82" w:rsidR="00BC28F4" w:rsidRDefault="00BC28F4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D37179E" w14:textId="77777777" w:rsidR="00BC28F4" w:rsidRPr="00CB1013" w:rsidRDefault="00BC28F4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2CEEA1F1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9C75C09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022BC08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F9454EC" w14:textId="77777777" w:rsidR="00CB1013" w:rsidRPr="00CB1013" w:rsidRDefault="00CB1013" w:rsidP="00CB1013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14:paraId="588ACFA7" w14:textId="77777777" w:rsidR="00CB1013" w:rsidRPr="00CB1013" w:rsidRDefault="00CB1013" w:rsidP="00CB1013">
      <w:pPr>
        <w:spacing w:after="0" w:line="240" w:lineRule="auto"/>
        <w:ind w:firstLine="467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14:paraId="0AA134FE" w14:textId="370EA1F0" w:rsidR="00CB1013" w:rsidRDefault="00CB1013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674F13" w14:textId="61517267" w:rsidR="00BC28F4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9EC5D8" w14:textId="42189C93" w:rsidR="00BC28F4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3B9A94" w14:textId="1AA5FE2E" w:rsidR="00BC28F4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14D917" w14:textId="53D931E7" w:rsidR="00BC28F4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E5C5025" w14:textId="467B847E" w:rsidR="00BC28F4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96A294" w14:textId="77777777" w:rsidR="00BC28F4" w:rsidRPr="00CB1013" w:rsidRDefault="00BC28F4" w:rsidP="00CB1013">
      <w:pPr>
        <w:spacing w:after="0" w:line="240" w:lineRule="auto"/>
        <w:ind w:left="-709" w:firstLine="48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7AB3D0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ОСНОВНЫЕ ТРЕБОВАНИЯ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510D9A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 </w:t>
      </w:r>
      <w:r w:rsidRPr="00CB1013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написанию,</w:t>
      </w: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оформлению и представлению</w:t>
      </w:r>
      <w:r w:rsidRPr="00CB10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839B05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работ</w:t>
      </w:r>
    </w:p>
    <w:p w14:paraId="7ADEF2FE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61CF4DB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Общие положения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FEA55B1" w14:textId="77777777" w:rsidR="00CB1013" w:rsidRPr="00CB1013" w:rsidRDefault="00CB1013" w:rsidP="00CB1013">
      <w:pPr>
        <w:autoSpaceDE w:val="0"/>
        <w:autoSpaceDN w:val="0"/>
        <w:spacing w:after="0" w:line="280" w:lineRule="atLeast"/>
        <w:ind w:right="-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1.1. На Конкурс подаются работы научно-исследовательского характера, которые соответствуют возрастным интересам и познавательным возможностям учащихся, свидетельствуют об осведомленности участника Конкурса о современном состоянии области исследования. </w:t>
      </w:r>
    </w:p>
    <w:p w14:paraId="4BE642DD" w14:textId="77777777" w:rsidR="00CB1013" w:rsidRPr="00CB1013" w:rsidRDefault="00CB1013" w:rsidP="00CB1013">
      <w:pPr>
        <w:autoSpaceDE w:val="0"/>
        <w:autoSpaceDN w:val="0"/>
        <w:spacing w:after="0" w:line="280" w:lineRule="atLeast"/>
        <w:ind w:right="-2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Тематика научно-исследовательских работ должна соответствовать направлениям Конкурса. </w:t>
      </w:r>
    </w:p>
    <w:p w14:paraId="5B9FF0C6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1.2. Каждая работа должна основываться на определенной научной                            и экспериментальной базе и отражать собственную позицию исследователя. </w:t>
      </w:r>
    </w:p>
    <w:p w14:paraId="21E4C9A0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 работе должны быть четко отражены следующие аспекты: определение цели, объекта и предмета исследования, </w:t>
      </w:r>
      <w:r w:rsidRPr="00CB1013">
        <w:rPr>
          <w:rFonts w:ascii="Times New Roman" w:hAnsi="Times New Roman"/>
          <w:iCs/>
          <w:sz w:val="28"/>
          <w:szCs w:val="28"/>
          <w:lang w:eastAsia="ru-RU"/>
        </w:rPr>
        <w:t>задач,</w:t>
      </w:r>
      <w:r w:rsidRPr="00CB1013">
        <w:rPr>
          <w:rFonts w:ascii="Times New Roman" w:hAnsi="Times New Roman"/>
          <w:sz w:val="28"/>
          <w:szCs w:val="28"/>
          <w:lang w:eastAsia="ru-RU"/>
        </w:rPr>
        <w:t xml:space="preserve"> методики исследования, отличие и преимущество предложенных подходов и результатов. Содержание и результаты исследований излагаются кратко, логично, грамотно и аргументированно, 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 xml:space="preserve">без общих слов, бездоказательных утверждений, рассуждений, тавтологии. </w:t>
      </w:r>
    </w:p>
    <w:p w14:paraId="6117D5F7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Название работы должно быть кратким и соответствовать сути проекта.</w:t>
      </w:r>
    </w:p>
    <w:p w14:paraId="6A785293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1.3. К рассмотрению не принимаются работы, тема и содержание которых 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 xml:space="preserve">не соответствуют профилю направления; работы, которые являются плагиатом; компилятивные работы без самостоятельного вклада участника, обработки источников и собственных выводов по выбранной тематике. </w:t>
      </w:r>
    </w:p>
    <w:p w14:paraId="2504B62F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Также к рассмотрению не принимаются работы без тезисов, отредактированных и оформленных в соответствии с данными требованиями. </w:t>
      </w:r>
    </w:p>
    <w:p w14:paraId="40CDE850" w14:textId="77777777" w:rsidR="00CB1013" w:rsidRPr="00CB1013" w:rsidRDefault="00CB1013" w:rsidP="00CB1013">
      <w:pPr>
        <w:autoSpaceDE w:val="0"/>
        <w:autoSpaceDN w:val="0"/>
        <w:spacing w:after="0" w:line="28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14:paraId="36562A97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sz w:val="28"/>
          <w:szCs w:val="28"/>
          <w:lang w:eastAsia="ru-RU"/>
        </w:rPr>
        <w:t xml:space="preserve">2. Структура работы </w:t>
      </w:r>
    </w:p>
    <w:p w14:paraId="22ACC16B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884E230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Работа должна быть построена по определенной структуре. Основными </w:t>
      </w:r>
    </w:p>
    <w:p w14:paraId="7CE62DBD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её элементами в порядке расположения являются: титульный лист, тезисы, содержание, перечень условных обозначений (при необходимости), введение, основная часть, выводы, список использованных источников, приложения (при необходимости). </w:t>
      </w:r>
    </w:p>
    <w:p w14:paraId="2575B7DA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2.1. Титульный лист. </w:t>
      </w:r>
    </w:p>
    <w:p w14:paraId="301AFA57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Титульный лист является первой страницей работы, заполняется                               по образцу (приложение 7 к Положению).</w:t>
      </w:r>
    </w:p>
    <w:p w14:paraId="1602B4C6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2.2. Тезисы. </w:t>
      </w:r>
    </w:p>
    <w:p w14:paraId="00DDC941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 тезисах (текст объемом до 1 страницы) подается краткая характеристика содержания научно-исследовательской работы по определению основной цели, </w:t>
      </w:r>
      <w:r w:rsidRPr="00CB10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актуальности и задач проекта. Также в них указываются выводы и полученные результаты проведенной работы. </w:t>
      </w:r>
    </w:p>
    <w:p w14:paraId="577E745D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 заголовке тезисов приводятся следующие данные: название </w:t>
      </w:r>
      <w:proofErr w:type="spellStart"/>
      <w:r w:rsidRPr="00CB1013">
        <w:rPr>
          <w:rFonts w:ascii="Times New Roman" w:hAnsi="Times New Roman"/>
          <w:sz w:val="28"/>
          <w:szCs w:val="28"/>
          <w:lang w:eastAsia="ru-RU"/>
        </w:rPr>
        <w:t>поекта</w:t>
      </w:r>
      <w:proofErr w:type="spellEnd"/>
      <w:r w:rsidRPr="00CB1013">
        <w:rPr>
          <w:rFonts w:ascii="Times New Roman" w:hAnsi="Times New Roman"/>
          <w:sz w:val="28"/>
          <w:szCs w:val="28"/>
          <w:lang w:eastAsia="ru-RU"/>
        </w:rPr>
        <w:t xml:space="preserve">, фамилия, имя, отчество автора; название учреждения, на базе которого выполнена работа, образовательное учреждение, в котором участник Конкурса получает основное общее образование; класс; населенный пункт, фамилия, имя, отчество, должность (при наличии - научная степень, ученое звание) научного руководителя. </w:t>
      </w:r>
    </w:p>
    <w:p w14:paraId="29430501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2.3. Содержание. </w:t>
      </w:r>
    </w:p>
    <w:p w14:paraId="0B23C7EA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Содержание указывается в начале работы. Оно содержит наименование                             и номера начальных страниц всех разделов, подразделов и пунктов (если они имеют заголовок), в частности введения, выводов к разделам, общих выводов, приложений, списка использованных источников и т.п.</w:t>
      </w:r>
    </w:p>
    <w:p w14:paraId="76B91999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Содержание фактически должно быть планом научно-исследовательской работы и отражать суть поставленной проблемы, структуру и логику исследования. </w:t>
      </w:r>
    </w:p>
    <w:p w14:paraId="3617E843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2.4. Перечень условных обозначений, символов, сокращений и терминов. Если в работе использована специфическая терминология, а также малоизвестные сокращения, новые символы, обозначения и т.п., то их перечень представляется 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 xml:space="preserve">в виде отдельного списка, который размещается перед вступлением. </w:t>
      </w:r>
    </w:p>
    <w:p w14:paraId="4E36188C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Перечень должен быть расположен двумя столбиками. Слева в алфавитном порядке приводятся условные обозначения, символы, единицы сокращения, справа - их детальная расшифровка. </w:t>
      </w:r>
    </w:p>
    <w:p w14:paraId="0C589445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Если в работе специальные термины, сокращения, символы, обозначения и т.п. повторяются менее трех раз, перечень не составляется, а их расшифровка приводится в тексте при первом упоминании. </w:t>
      </w:r>
    </w:p>
    <w:p w14:paraId="3D3CD3A3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2.5. Введение. </w:t>
      </w:r>
    </w:p>
    <w:p w14:paraId="618FF35F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Во введении кратко обосновывается актуальность и целесообразность выбранной темы, подчеркивается сущность проблемы; формулируется цель работы и содержание поставленных задач, объект и предмет исследования, дается перечень использованных методов исследования; характеристика работы (теоретическая, прикладная), указываются новые научные положения, предложенные участником конкурса лично, отличие полученных результатов 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от известных ранее и степень новизны.</w:t>
      </w:r>
    </w:p>
    <w:p w14:paraId="6A787793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2.6. Основная часть. </w:t>
      </w:r>
    </w:p>
    <w:p w14:paraId="2A902A1B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Основная часть проектной работы состоит из разделов, подразделов, пунктов, подпунктов. Содержание основной части должно точно соответствовать теме работы и полностью ее раскрывать. </w:t>
      </w:r>
    </w:p>
    <w:p w14:paraId="77AC1044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Каждый раздел начинается с новой страницы. Основному тексту раздела может предшествовать короткое предисловие с описанием выбранного направления и обоснованием примененных методов. В конце каждого раздела формулируются выводы с кратким изложением приведенных в разделе научных и практических результатов, которое дает возможность освободить основные выводы от второстепенных подробностей. </w:t>
      </w:r>
    </w:p>
    <w:p w14:paraId="1EF90554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 основной части работы приводится характеристика источников                                   для написания работы и краткий обзор литературы по данной тематике                             (не должен превышать 20% объема основной части), определяются основные этапы научной мысли по определенной проблеме; указываются вопросы, </w:t>
      </w:r>
      <w:r w:rsidRPr="00CB101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которые остались нерешенными; обосновывается выбор направления исследований, приводится методика и техника исследования; подаются сведения об объеме исследования; излагаются, анализируются и обобщаются полученные результаты, дается их оценка. </w:t>
      </w:r>
    </w:p>
    <w:p w14:paraId="524E2E79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2.7. Выводы. </w:t>
      </w:r>
    </w:p>
    <w:p w14:paraId="1C59B253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Выводы должны содержать краткое изложение результатов проекта и поставленных задач, сделанных в процессе анализа выбранного материала, оценок и обобщений. Необходимо подчеркнуть их самостоятельность, новизну, теоретическое и (или) прикладное значение, подчеркнуть количественные                                     и качественные показатели, полученные результаты, обосновать достоверность результатов и привести рекомендации по их использованию. </w:t>
      </w:r>
      <w:bookmarkStart w:id="0" w:name="graphic0B"/>
      <w:bookmarkEnd w:id="0"/>
      <w:r w:rsidRPr="00CB1013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CB1013">
        <w:rPr>
          <w:rFonts w:ascii="Times New Roman" w:hAnsi="Times New Roman"/>
          <w:sz w:val="28"/>
          <w:szCs w:val="28"/>
          <w:lang w:eastAsia="ru-RU"/>
        </w:rPr>
        <w:instrText xml:space="preserve"> INCLUDEPICTURE "http://translate.googleusercontent.com/cnv_00003.gif" \* MERGEFORMATINET </w:instrText>
      </w:r>
      <w:r w:rsidRPr="00CB1013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="00122CE8">
        <w:rPr>
          <w:rFonts w:ascii="Times New Roman" w:hAnsi="Times New Roman"/>
          <w:sz w:val="28"/>
          <w:szCs w:val="28"/>
          <w:lang w:eastAsia="ru-RU"/>
        </w:rPr>
        <w:pict w14:anchorId="0696AB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4" style="width:.75pt;height:.75pt"/>
        </w:pict>
      </w:r>
      <w:r w:rsidRPr="00CB1013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14:paraId="381ACFE0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2.8. Список использованных источников. </w:t>
      </w:r>
    </w:p>
    <w:p w14:paraId="77A5A747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Список использованных источников - элемент библиографического аппарата, который содержит библиографические описания использованных источников. </w:t>
      </w:r>
    </w:p>
    <w:p w14:paraId="290F4601" w14:textId="77777777" w:rsidR="00CB1013" w:rsidRPr="00CB1013" w:rsidRDefault="00CB1013" w:rsidP="00CB1013">
      <w:pPr>
        <w:autoSpaceDE w:val="0"/>
        <w:autoSpaceDN w:val="0"/>
        <w:spacing w:after="0" w:line="28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Список использованных источников следует размещать одним                                    из следующих способов: в порядке появления ссылок в тексте (наиболее удобный в использовании и рекомендован при написании работы), в алфавитном порядке фамилий первых авторов или заголовков, в хронологическом порядке. </w:t>
      </w:r>
    </w:p>
    <w:p w14:paraId="49FD6DE7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Рекомендованное количество использованной литературы для научно-исследовательских работ – не менее 10 источников и не более 30-ти.</w:t>
      </w:r>
    </w:p>
    <w:p w14:paraId="1A6E1315" w14:textId="77777777" w:rsidR="00CB1013" w:rsidRPr="00CB1013" w:rsidRDefault="00CB1013" w:rsidP="00CB1013">
      <w:pPr>
        <w:autoSpaceDE w:val="0"/>
        <w:autoSpaceDN w:val="0"/>
        <w:spacing w:after="0" w:line="28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DED025" w14:textId="77777777" w:rsidR="00CB1013" w:rsidRPr="00CB1013" w:rsidRDefault="00CB1013" w:rsidP="00CB1013">
      <w:pPr>
        <w:numPr>
          <w:ilvl w:val="0"/>
          <w:numId w:val="28"/>
        </w:numPr>
        <w:autoSpaceDE w:val="0"/>
        <w:autoSpaceDN w:val="0"/>
        <w:spacing w:after="0" w:line="28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sz w:val="28"/>
          <w:szCs w:val="28"/>
          <w:lang w:eastAsia="ru-RU"/>
        </w:rPr>
        <w:t>Правила оформления работы</w:t>
      </w:r>
    </w:p>
    <w:p w14:paraId="7DE3C1CD" w14:textId="77777777" w:rsidR="00CB1013" w:rsidRPr="00CB1013" w:rsidRDefault="00CB1013" w:rsidP="00CB1013">
      <w:pPr>
        <w:spacing w:after="0" w:line="280" w:lineRule="atLeast"/>
        <w:ind w:left="833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258ED5AD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7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3.1. Объем конкурсной работы должен составлять:</w:t>
      </w:r>
    </w:p>
    <w:p w14:paraId="73A81F97" w14:textId="77777777" w:rsidR="00CB1013" w:rsidRPr="00CB1013" w:rsidRDefault="00CB1013" w:rsidP="00CB1013">
      <w:pPr>
        <w:autoSpaceDE w:val="0"/>
        <w:autoSpaceDN w:val="0"/>
        <w:spacing w:after="0" w:line="285" w:lineRule="atLeast"/>
        <w:ind w:firstLine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1 возрастная категория - 12-20 страниц, включая титульный лист                                     и приложения;</w:t>
      </w:r>
    </w:p>
    <w:p w14:paraId="13D0EA94" w14:textId="77777777" w:rsidR="00CB1013" w:rsidRPr="00CB1013" w:rsidRDefault="00CB1013" w:rsidP="00CB1013">
      <w:pPr>
        <w:autoSpaceDE w:val="0"/>
        <w:autoSpaceDN w:val="0"/>
        <w:spacing w:after="0" w:line="285" w:lineRule="atLeast"/>
        <w:ind w:firstLine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2 и 3 возрастная категория – 20-40 страниц, включая титульный лист                                             и приложения.</w:t>
      </w:r>
    </w:p>
    <w:p w14:paraId="50C3FA05" w14:textId="77777777" w:rsidR="00CB1013" w:rsidRPr="00CB1013" w:rsidRDefault="00CB1013" w:rsidP="00CB1013">
      <w:pPr>
        <w:autoSpaceDE w:val="0"/>
        <w:autoSpaceDN w:val="0"/>
        <w:spacing w:after="0" w:line="285" w:lineRule="atLeast"/>
        <w:ind w:firstLine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 xml:space="preserve">3.2. Тезисы к работе должны иметь текстовую часть с фотографиями, схемами или таблицами объемом не более 1 страницы в виде краткой описательной аннотации, включающей цель и основные задачи, описание этапов выполненного исследования, отражающих личный вклад автора, выводы. </w:t>
      </w:r>
    </w:p>
    <w:p w14:paraId="095B6BE2" w14:textId="77777777" w:rsidR="00CB1013" w:rsidRPr="00CB1013" w:rsidRDefault="00CB1013" w:rsidP="00CB1013">
      <w:pPr>
        <w:autoSpaceDE w:val="0"/>
        <w:autoSpaceDN w:val="0"/>
        <w:spacing w:after="0" w:line="285" w:lineRule="atLeast"/>
        <w:ind w:firstLine="735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3.3. Работа и тезисы представляются на русском языке в формате А4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 xml:space="preserve">(с полями: слева – 2 см, справа – 1,0 см, сверху и снизу – 2 см в текстовом редакторе Word, шрифтом №12 Times New </w:t>
      </w:r>
      <w:proofErr w:type="spellStart"/>
      <w:r w:rsidRPr="00CB1013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CB1013">
        <w:rPr>
          <w:rFonts w:ascii="Times New Roman" w:hAnsi="Times New Roman"/>
          <w:sz w:val="28"/>
          <w:szCs w:val="28"/>
          <w:lang w:eastAsia="ru-RU"/>
        </w:rPr>
        <w:t>, межстрочным интервалом 1,15). Выравнивание - по ширине страницы.</w:t>
      </w:r>
    </w:p>
    <w:p w14:paraId="13467D51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2425975" w14:textId="77777777" w:rsidR="00CB1013" w:rsidRPr="00CB1013" w:rsidRDefault="00CB1013" w:rsidP="00CB1013">
      <w:pPr>
        <w:spacing w:after="160" w:line="259" w:lineRule="auto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66E867E" w14:textId="77777777" w:rsidR="00A6063A" w:rsidRDefault="00A6063A" w:rsidP="00CB1013">
      <w:pPr>
        <w:autoSpaceDE w:val="0"/>
        <w:autoSpaceDN w:val="0"/>
        <w:spacing w:after="0" w:line="240" w:lineRule="auto"/>
        <w:ind w:left="3686" w:firstLine="708"/>
        <w:rPr>
          <w:rFonts w:ascii="Times New Roman" w:hAnsi="Times New Roman"/>
          <w:sz w:val="28"/>
          <w:szCs w:val="28"/>
          <w:lang w:eastAsia="ru-RU"/>
        </w:rPr>
      </w:pPr>
    </w:p>
    <w:p w14:paraId="292A50F6" w14:textId="77777777" w:rsidR="00CB1013" w:rsidRPr="00CB1013" w:rsidRDefault="00CB1013" w:rsidP="00CB1013">
      <w:pPr>
        <w:autoSpaceDE w:val="0"/>
        <w:autoSpaceDN w:val="0"/>
        <w:spacing w:after="0" w:line="240" w:lineRule="auto"/>
        <w:ind w:left="3686" w:firstLine="708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Приложение 6</w:t>
      </w:r>
    </w:p>
    <w:p w14:paraId="5770C841" w14:textId="77777777" w:rsidR="00CB1013" w:rsidRPr="00CB1013" w:rsidRDefault="00CB1013" w:rsidP="00CB1013">
      <w:pPr>
        <w:spacing w:after="0" w:line="240" w:lineRule="auto"/>
        <w:ind w:left="439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к Положению о проведении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Республиканского этапа Всероссийского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конкурса начального технического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моделирования и конструирования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«Юный техник – моделист» в 2022 году</w:t>
      </w:r>
    </w:p>
    <w:p w14:paraId="1CBF4C1E" w14:textId="77777777" w:rsidR="00CB1013" w:rsidRPr="00CB1013" w:rsidRDefault="00CB1013" w:rsidP="00CB1013">
      <w:pPr>
        <w:autoSpaceDE w:val="0"/>
        <w:autoSpaceDN w:val="0"/>
        <w:spacing w:after="0" w:line="240" w:lineRule="auto"/>
        <w:ind w:left="4395"/>
        <w:rPr>
          <w:rFonts w:ascii="Arial" w:hAnsi="Arial" w:cs="Arial"/>
          <w:color w:val="000000"/>
          <w:sz w:val="28"/>
          <w:szCs w:val="28"/>
          <w:lang w:eastAsia="ru-RU"/>
        </w:rPr>
      </w:pPr>
    </w:p>
    <w:p w14:paraId="71D7E0F4" w14:textId="77777777" w:rsidR="00CB1013" w:rsidRPr="00CB1013" w:rsidRDefault="00CB1013" w:rsidP="00CB10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П А С П О Р Т</w:t>
      </w:r>
    </w:p>
    <w:p w14:paraId="01DDEA7A" w14:textId="77777777" w:rsidR="00CB1013" w:rsidRPr="00CB1013" w:rsidRDefault="00CB1013" w:rsidP="00CB101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B1013">
        <w:rPr>
          <w:rFonts w:ascii="Times New Roman" w:hAnsi="Times New Roman"/>
          <w:b/>
          <w:bCs/>
          <w:sz w:val="28"/>
          <w:szCs w:val="28"/>
          <w:lang w:eastAsia="ru-RU"/>
        </w:rPr>
        <w:t>экспоната (разработки)</w:t>
      </w:r>
    </w:p>
    <w:p w14:paraId="39790B49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3B2B581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Название экспоната (разработки) __________________________________________________________________ Фамилия, имя автора (авторов) работы __________________________________________________________________</w:t>
      </w:r>
    </w:p>
    <w:p w14:paraId="29E9F95F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Название учреждения образования, класс, курс, адрес, тел./факс__________________________________________________________</w:t>
      </w:r>
    </w:p>
    <w:p w14:paraId="10106D62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  Название кружка______________________________________________________</w:t>
      </w:r>
    </w:p>
    <w:p w14:paraId="61410119" w14:textId="77777777" w:rsidR="00CB1013" w:rsidRPr="00CB1013" w:rsidRDefault="00CB1013" w:rsidP="00CB1013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Фамилия, имя, отчество педагога __________________________________________________________________</w:t>
      </w:r>
    </w:p>
    <w:p w14:paraId="15D3F447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Учреждение, на базе которого работает кружок, почтовый адрес, тел./факс __________________________________________________________________</w:t>
      </w:r>
    </w:p>
    <w:p w14:paraId="7F4EF33F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2D6C594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Примечание____________________________________________________________________________________________________________________________________________________________________________________________</w:t>
      </w:r>
    </w:p>
    <w:p w14:paraId="546684D3" w14:textId="77777777" w:rsidR="00CB1013" w:rsidRPr="00CB1013" w:rsidRDefault="00CB1013" w:rsidP="00CB10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02661E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14:paraId="03149A71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>Руководитель</w:t>
      </w:r>
    </w:p>
    <w:p w14:paraId="4875992C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>органа управления образованием</w:t>
      </w:r>
    </w:p>
    <w:p w14:paraId="628208B2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>(директор государственного бюджетного</w:t>
      </w:r>
    </w:p>
    <w:p w14:paraId="31949218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>образовательного учреждения)</w:t>
      </w:r>
    </w:p>
    <w:p w14:paraId="2BB57F1B" w14:textId="77777777" w:rsidR="00CB1013" w:rsidRPr="00CB1013" w:rsidRDefault="00CB1013" w:rsidP="00CB10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6CDA0739" w14:textId="77777777" w:rsidR="00CB1013" w:rsidRPr="00CB1013" w:rsidRDefault="00CB1013" w:rsidP="00CB1013">
      <w:pPr>
        <w:autoSpaceDE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 xml:space="preserve">___________ </w:t>
      </w:r>
      <w:r w:rsidRPr="00CB1013">
        <w:rPr>
          <w:rFonts w:ascii="Times New Roman" w:hAnsi="Times New Roman"/>
          <w:sz w:val="28"/>
          <w:szCs w:val="28"/>
          <w:lang w:eastAsia="zh-CN"/>
        </w:rPr>
        <w:tab/>
      </w:r>
      <w:r w:rsidRPr="00CB1013">
        <w:rPr>
          <w:rFonts w:ascii="Times New Roman" w:hAnsi="Times New Roman"/>
          <w:sz w:val="28"/>
          <w:szCs w:val="28"/>
          <w:lang w:eastAsia="zh-CN"/>
        </w:rPr>
        <w:tab/>
      </w:r>
      <w:r w:rsidRPr="00CB1013">
        <w:rPr>
          <w:rFonts w:ascii="Times New Roman" w:hAnsi="Times New Roman"/>
          <w:sz w:val="28"/>
          <w:szCs w:val="28"/>
          <w:lang w:eastAsia="zh-CN"/>
        </w:rPr>
        <w:tab/>
      </w:r>
      <w:r w:rsidRPr="00CB1013">
        <w:rPr>
          <w:rFonts w:ascii="Times New Roman" w:hAnsi="Times New Roman"/>
          <w:sz w:val="28"/>
          <w:szCs w:val="28"/>
          <w:lang w:eastAsia="zh-CN"/>
        </w:rPr>
        <w:tab/>
        <w:t xml:space="preserve">         _________________</w:t>
      </w:r>
    </w:p>
    <w:p w14:paraId="0353FC70" w14:textId="77777777" w:rsidR="00CB1013" w:rsidRPr="00CB1013" w:rsidRDefault="00CB1013" w:rsidP="00CB1013">
      <w:pPr>
        <w:autoSpaceDE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ab/>
        <w:t xml:space="preserve">     </w:t>
      </w:r>
      <w:r w:rsidRPr="00CB1013">
        <w:rPr>
          <w:rFonts w:ascii="Times New Roman" w:hAnsi="Times New Roman"/>
          <w:sz w:val="24"/>
          <w:szCs w:val="24"/>
          <w:lang w:eastAsia="zh-CN"/>
        </w:rPr>
        <w:t>подпись</w:t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</w:r>
      <w:r w:rsidRPr="00CB1013">
        <w:rPr>
          <w:rFonts w:ascii="Times New Roman" w:hAnsi="Times New Roman"/>
          <w:sz w:val="24"/>
          <w:szCs w:val="24"/>
          <w:lang w:eastAsia="zh-CN"/>
        </w:rPr>
        <w:tab/>
        <w:t>ФИО</w:t>
      </w:r>
    </w:p>
    <w:p w14:paraId="4808095D" w14:textId="77777777" w:rsidR="00CB1013" w:rsidRPr="00CB1013" w:rsidRDefault="00CB1013" w:rsidP="00CB1013">
      <w:pPr>
        <w:autoSpaceDE w:val="0"/>
        <w:spacing w:after="0" w:line="240" w:lineRule="auto"/>
        <w:ind w:left="708"/>
        <w:jc w:val="both"/>
        <w:rPr>
          <w:rFonts w:ascii="Times New Roman" w:hAnsi="Times New Roman"/>
          <w:lang w:eastAsia="zh-CN"/>
        </w:rPr>
      </w:pPr>
    </w:p>
    <w:p w14:paraId="775C02DC" w14:textId="77777777" w:rsidR="00CB1013" w:rsidRPr="00CB1013" w:rsidRDefault="00CB1013" w:rsidP="00CB1013">
      <w:pPr>
        <w:autoSpaceDE w:val="0"/>
        <w:spacing w:after="0" w:line="240" w:lineRule="auto"/>
        <w:ind w:left="3255" w:firstLine="993"/>
        <w:jc w:val="both"/>
        <w:rPr>
          <w:rFonts w:ascii="Times New Roman" w:hAnsi="Times New Roman"/>
          <w:sz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zh-CN"/>
        </w:rPr>
        <w:t>М.П.</w:t>
      </w:r>
    </w:p>
    <w:p w14:paraId="1FE6AD1B" w14:textId="77777777" w:rsidR="00CB1013" w:rsidRPr="00CB1013" w:rsidRDefault="00CB1013" w:rsidP="00CB1013">
      <w:pPr>
        <w:autoSpaceDE w:val="0"/>
        <w:autoSpaceDN w:val="0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F8BAFF6" w14:textId="77777777" w:rsidR="00CB1013" w:rsidRPr="00CB1013" w:rsidRDefault="00CB1013" w:rsidP="00CB1013">
      <w:pPr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5CEA5153" w14:textId="77777777" w:rsidR="00CB1013" w:rsidRPr="00CB1013" w:rsidRDefault="00CB1013" w:rsidP="00CB1013">
      <w:pPr>
        <w:spacing w:after="0" w:line="240" w:lineRule="auto"/>
        <w:ind w:left="4536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243EB8CB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1543FCD8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6C47ADAD" w14:textId="77777777" w:rsid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14DEC36E" w14:textId="77777777" w:rsid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40FC16EC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2082BE9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2E894AC2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6405C865" w14:textId="77777777" w:rsidR="00CB1013" w:rsidRPr="00CB1013" w:rsidRDefault="00CB1013" w:rsidP="00CB1013">
      <w:pPr>
        <w:spacing w:after="0" w:line="240" w:lineRule="auto"/>
        <w:ind w:firstLine="4111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sz w:val="28"/>
          <w:szCs w:val="28"/>
        </w:rPr>
        <w:t xml:space="preserve"> Приложение 7</w:t>
      </w:r>
    </w:p>
    <w:p w14:paraId="4CE5B550" w14:textId="77777777" w:rsidR="00CB1013" w:rsidRPr="00CB1013" w:rsidRDefault="00CB1013" w:rsidP="00CB1013">
      <w:pPr>
        <w:spacing w:after="0" w:line="240" w:lineRule="auto"/>
        <w:ind w:left="424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к Положению о проведении        Республиканского этапа Всероссийского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конкурса начального технического</w:t>
      </w:r>
      <w:r w:rsidRPr="00CB1013">
        <w:rPr>
          <w:rFonts w:ascii="Times New Roman" w:hAnsi="Times New Roman"/>
          <w:sz w:val="28"/>
          <w:szCs w:val="28"/>
          <w:lang w:eastAsia="ru-RU"/>
        </w:rPr>
        <w:br/>
        <w:t>моделирования и конструирования</w:t>
      </w:r>
    </w:p>
    <w:p w14:paraId="2369AA1C" w14:textId="77777777" w:rsidR="00CB1013" w:rsidRPr="00CB1013" w:rsidRDefault="00CB1013" w:rsidP="00CB1013">
      <w:pPr>
        <w:spacing w:after="0" w:line="240" w:lineRule="auto"/>
        <w:ind w:left="424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B1013">
        <w:rPr>
          <w:rFonts w:ascii="Times New Roman" w:hAnsi="Times New Roman"/>
          <w:sz w:val="28"/>
          <w:szCs w:val="28"/>
          <w:lang w:eastAsia="ru-RU"/>
        </w:rPr>
        <w:t>«Юный техник – моделист» в 2022 году</w:t>
      </w:r>
    </w:p>
    <w:p w14:paraId="27AFCB2A" w14:textId="77777777" w:rsidR="00CB1013" w:rsidRPr="00CB1013" w:rsidRDefault="00CB1013" w:rsidP="00CB1013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</w:p>
    <w:p w14:paraId="1E11DFAE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EBECC63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013">
        <w:rPr>
          <w:rFonts w:ascii="Times New Roman" w:hAnsi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360FB8" wp14:editId="7E05FDE0">
                <wp:extent cx="10795" cy="10795"/>
                <wp:effectExtent l="0" t="0" r="0" b="0"/>
                <wp:docPr id="1" name="Прямоугольник 1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A1189" id="Прямоугольник 1" o:spid="_x0000_s1026" alt="image" style="width:.85pt;height: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CB1013">
        <w:rPr>
          <w:rFonts w:ascii="Times New Roman" w:hAnsi="Times New Roman"/>
          <w:b/>
          <w:bCs/>
          <w:i/>
          <w:iCs/>
          <w:sz w:val="28"/>
          <w:szCs w:val="28"/>
        </w:rPr>
        <w:t>Образец оформления титульного листа</w:t>
      </w:r>
      <w:r w:rsidRPr="00CB1013">
        <w:rPr>
          <w:rFonts w:ascii="Times New Roman" w:hAnsi="Times New Roman"/>
          <w:sz w:val="28"/>
          <w:szCs w:val="28"/>
        </w:rPr>
        <w:t xml:space="preserve"> </w:t>
      </w:r>
    </w:p>
    <w:p w14:paraId="68B3B1F4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50BEBC20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4043F356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09DB10AC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341B5593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17AEBFFF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14:paraId="26085A14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 xml:space="preserve">Направление работы: </w:t>
      </w:r>
    </w:p>
    <w:p w14:paraId="29746CD6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28010BA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0E983F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F37948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80BB89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 xml:space="preserve">Тема: </w:t>
      </w:r>
    </w:p>
    <w:p w14:paraId="68A764B0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CE9FAE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9D0DE0F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E3A510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4038D1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D09A3E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3BA2113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93CCF6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 xml:space="preserve">Автор: </w:t>
      </w:r>
    </w:p>
    <w:p w14:paraId="1F2AEB43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902069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 xml:space="preserve">Научный руководитель: </w:t>
      </w:r>
    </w:p>
    <w:p w14:paraId="50384964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6454BA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 xml:space="preserve">Образовательное учреждение: </w:t>
      </w:r>
    </w:p>
    <w:p w14:paraId="16131D6B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65C4E09" w14:textId="77777777" w:rsidR="00CB1013" w:rsidRPr="00CB1013" w:rsidRDefault="00CB1013" w:rsidP="00CB101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2AAA00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C8B038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F1D359B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9E25F1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2275F4" w14:textId="77777777" w:rsidR="00CB1013" w:rsidRPr="00CB1013" w:rsidRDefault="00CB1013" w:rsidP="00CB1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913DE97" w14:textId="77777777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4F359A" w14:textId="77777777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C81A68" w14:textId="77777777" w:rsidR="00CB1013" w:rsidRPr="00CB1013" w:rsidRDefault="00CB1013" w:rsidP="00CB10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A9C9DE" w14:textId="77777777" w:rsidR="00CB1013" w:rsidRPr="00CB1013" w:rsidRDefault="00CB1013" w:rsidP="00CB10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B22B6F" w14:textId="77777777" w:rsidR="00CB1013" w:rsidRPr="00CB1013" w:rsidRDefault="00CB1013" w:rsidP="00CB10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038F660" w14:textId="77777777" w:rsidR="00CB1013" w:rsidRPr="00CB1013" w:rsidRDefault="00CB1013" w:rsidP="00CB10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B1013">
        <w:rPr>
          <w:rFonts w:ascii="Times New Roman" w:hAnsi="Times New Roman"/>
          <w:b/>
          <w:sz w:val="28"/>
          <w:szCs w:val="28"/>
        </w:rPr>
        <w:t>год</w:t>
      </w:r>
    </w:p>
    <w:p w14:paraId="64508B6D" w14:textId="77777777" w:rsidR="003A4BE5" w:rsidRDefault="003A4BE5" w:rsidP="00D52C5C">
      <w:pPr>
        <w:spacing w:after="0" w:line="240" w:lineRule="auto"/>
        <w:ind w:right="-115"/>
        <w:jc w:val="both"/>
        <w:rPr>
          <w:rFonts w:ascii="Times New Roman" w:hAnsi="Times New Roman"/>
          <w:sz w:val="20"/>
          <w:szCs w:val="20"/>
        </w:rPr>
      </w:pPr>
    </w:p>
    <w:sectPr w:rsidR="003A4BE5" w:rsidSect="00711832">
      <w:pgSz w:w="11906" w:h="16838"/>
      <w:pgMar w:top="284" w:right="96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99" w:hanging="708"/>
      </w:pPr>
    </w:lvl>
    <w:lvl w:ilvl="3">
      <w:numFmt w:val="bullet"/>
      <w:lvlText w:val="•"/>
      <w:lvlJc w:val="left"/>
      <w:pPr>
        <w:ind w:left="2965" w:hanging="708"/>
      </w:pPr>
    </w:lvl>
    <w:lvl w:ilvl="4">
      <w:numFmt w:val="bullet"/>
      <w:lvlText w:val="•"/>
      <w:lvlJc w:val="left"/>
      <w:pPr>
        <w:ind w:left="4031" w:hanging="708"/>
      </w:pPr>
    </w:lvl>
    <w:lvl w:ilvl="5">
      <w:numFmt w:val="bullet"/>
      <w:lvlText w:val="•"/>
      <w:lvlJc w:val="left"/>
      <w:pPr>
        <w:ind w:left="5096" w:hanging="708"/>
      </w:pPr>
    </w:lvl>
    <w:lvl w:ilvl="6">
      <w:numFmt w:val="bullet"/>
      <w:lvlText w:val="•"/>
      <w:lvlJc w:val="left"/>
      <w:pPr>
        <w:ind w:left="6162" w:hanging="708"/>
      </w:pPr>
    </w:lvl>
    <w:lvl w:ilvl="7">
      <w:numFmt w:val="bullet"/>
      <w:lvlText w:val="•"/>
      <w:lvlJc w:val="left"/>
      <w:pPr>
        <w:ind w:left="7228" w:hanging="708"/>
      </w:pPr>
    </w:lvl>
    <w:lvl w:ilvl="8">
      <w:numFmt w:val="bullet"/>
      <w:lvlText w:val="•"/>
      <w:lvlJc w:val="left"/>
      <w:pPr>
        <w:ind w:left="8294" w:hanging="708"/>
      </w:pPr>
    </w:lvl>
  </w:abstractNum>
  <w:abstractNum w:abstractNumId="2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112" w:hanging="70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44" w:hanging="708"/>
      </w:pPr>
    </w:lvl>
    <w:lvl w:ilvl="2">
      <w:numFmt w:val="bullet"/>
      <w:lvlText w:val="•"/>
      <w:lvlJc w:val="left"/>
      <w:pPr>
        <w:ind w:left="2175" w:hanging="708"/>
      </w:pPr>
    </w:lvl>
    <w:lvl w:ilvl="3">
      <w:numFmt w:val="bullet"/>
      <w:lvlText w:val="•"/>
      <w:lvlJc w:val="left"/>
      <w:pPr>
        <w:ind w:left="3206" w:hanging="708"/>
      </w:pPr>
    </w:lvl>
    <w:lvl w:ilvl="4">
      <w:numFmt w:val="bullet"/>
      <w:lvlText w:val="•"/>
      <w:lvlJc w:val="left"/>
      <w:pPr>
        <w:ind w:left="4238" w:hanging="708"/>
      </w:pPr>
    </w:lvl>
    <w:lvl w:ilvl="5">
      <w:numFmt w:val="bullet"/>
      <w:lvlText w:val="•"/>
      <w:lvlJc w:val="left"/>
      <w:pPr>
        <w:ind w:left="5269" w:hanging="708"/>
      </w:pPr>
    </w:lvl>
    <w:lvl w:ilvl="6">
      <w:numFmt w:val="bullet"/>
      <w:lvlText w:val="•"/>
      <w:lvlJc w:val="left"/>
      <w:pPr>
        <w:ind w:left="6300" w:hanging="708"/>
      </w:pPr>
    </w:lvl>
    <w:lvl w:ilvl="7">
      <w:numFmt w:val="bullet"/>
      <w:lvlText w:val="•"/>
      <w:lvlJc w:val="left"/>
      <w:pPr>
        <w:ind w:left="7332" w:hanging="708"/>
      </w:pPr>
    </w:lvl>
    <w:lvl w:ilvl="8">
      <w:numFmt w:val="bullet"/>
      <w:lvlText w:val="•"/>
      <w:lvlJc w:val="left"/>
      <w:pPr>
        <w:ind w:left="8363" w:hanging="708"/>
      </w:pPr>
    </w:lvl>
  </w:abstractNum>
  <w:abstractNum w:abstractNumId="3" w15:restartNumberingAfterBreak="0">
    <w:nsid w:val="133E5839"/>
    <w:multiLevelType w:val="hybridMultilevel"/>
    <w:tmpl w:val="A4D874FA"/>
    <w:lvl w:ilvl="0" w:tplc="48E6028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5B5F73"/>
    <w:multiLevelType w:val="hybridMultilevel"/>
    <w:tmpl w:val="F760E7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2D921AF"/>
    <w:multiLevelType w:val="hybridMultilevel"/>
    <w:tmpl w:val="242AC7DE"/>
    <w:lvl w:ilvl="0" w:tplc="FACADA4C">
      <w:start w:val="4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 w15:restartNumberingAfterBreak="0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D660D"/>
    <w:multiLevelType w:val="hybridMultilevel"/>
    <w:tmpl w:val="B6CE855C"/>
    <w:lvl w:ilvl="0" w:tplc="8C9A5D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12622E"/>
    <w:multiLevelType w:val="singleLevel"/>
    <w:tmpl w:val="9CEC9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FA85354"/>
    <w:multiLevelType w:val="multilevel"/>
    <w:tmpl w:val="C32E5F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4AC30BE"/>
    <w:multiLevelType w:val="multilevel"/>
    <w:tmpl w:val="B3E4CE5C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6020C00"/>
    <w:multiLevelType w:val="hybridMultilevel"/>
    <w:tmpl w:val="CDACF34E"/>
    <w:lvl w:ilvl="0" w:tplc="68DE94B8">
      <w:start w:val="3"/>
      <w:numFmt w:val="decimal"/>
      <w:lvlText w:val="%1."/>
      <w:lvlJc w:val="left"/>
      <w:pPr>
        <w:ind w:left="1193" w:hanging="360"/>
      </w:pPr>
    </w:lvl>
    <w:lvl w:ilvl="1" w:tplc="04190019">
      <w:start w:val="1"/>
      <w:numFmt w:val="lowerLetter"/>
      <w:lvlText w:val="%2."/>
      <w:lvlJc w:val="left"/>
      <w:pPr>
        <w:ind w:left="1913" w:hanging="360"/>
      </w:pPr>
    </w:lvl>
    <w:lvl w:ilvl="2" w:tplc="0419001B">
      <w:start w:val="1"/>
      <w:numFmt w:val="lowerRoman"/>
      <w:lvlText w:val="%3."/>
      <w:lvlJc w:val="right"/>
      <w:pPr>
        <w:ind w:left="2633" w:hanging="180"/>
      </w:pPr>
    </w:lvl>
    <w:lvl w:ilvl="3" w:tplc="0419000F">
      <w:start w:val="1"/>
      <w:numFmt w:val="decimal"/>
      <w:lvlText w:val="%4."/>
      <w:lvlJc w:val="left"/>
      <w:pPr>
        <w:ind w:left="3353" w:hanging="360"/>
      </w:pPr>
    </w:lvl>
    <w:lvl w:ilvl="4" w:tplc="04190019">
      <w:start w:val="1"/>
      <w:numFmt w:val="lowerLetter"/>
      <w:lvlText w:val="%5."/>
      <w:lvlJc w:val="left"/>
      <w:pPr>
        <w:ind w:left="4073" w:hanging="360"/>
      </w:pPr>
    </w:lvl>
    <w:lvl w:ilvl="5" w:tplc="0419001B">
      <w:start w:val="1"/>
      <w:numFmt w:val="lowerRoman"/>
      <w:lvlText w:val="%6."/>
      <w:lvlJc w:val="right"/>
      <w:pPr>
        <w:ind w:left="4793" w:hanging="180"/>
      </w:pPr>
    </w:lvl>
    <w:lvl w:ilvl="6" w:tplc="0419000F">
      <w:start w:val="1"/>
      <w:numFmt w:val="decimal"/>
      <w:lvlText w:val="%7."/>
      <w:lvlJc w:val="left"/>
      <w:pPr>
        <w:ind w:left="5513" w:hanging="360"/>
      </w:pPr>
    </w:lvl>
    <w:lvl w:ilvl="7" w:tplc="04190019">
      <w:start w:val="1"/>
      <w:numFmt w:val="lowerLetter"/>
      <w:lvlText w:val="%8."/>
      <w:lvlJc w:val="left"/>
      <w:pPr>
        <w:ind w:left="6233" w:hanging="360"/>
      </w:pPr>
    </w:lvl>
    <w:lvl w:ilvl="8" w:tplc="0419001B">
      <w:start w:val="1"/>
      <w:numFmt w:val="lowerRoman"/>
      <w:lvlText w:val="%9."/>
      <w:lvlJc w:val="right"/>
      <w:pPr>
        <w:ind w:left="6953" w:hanging="180"/>
      </w:pPr>
    </w:lvl>
  </w:abstractNum>
  <w:abstractNum w:abstractNumId="12" w15:restartNumberingAfterBreak="0">
    <w:nsid w:val="48BD3C19"/>
    <w:multiLevelType w:val="hybridMultilevel"/>
    <w:tmpl w:val="DF7E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11F11"/>
    <w:multiLevelType w:val="multilevel"/>
    <w:tmpl w:val="EF72883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5F616091"/>
    <w:multiLevelType w:val="hybridMultilevel"/>
    <w:tmpl w:val="E188A0D6"/>
    <w:lvl w:ilvl="0" w:tplc="86027D2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61CD4EA1"/>
    <w:multiLevelType w:val="hybridMultilevel"/>
    <w:tmpl w:val="0DBC4580"/>
    <w:lvl w:ilvl="0" w:tplc="4EB87DF2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2DE2F35"/>
    <w:multiLevelType w:val="hybridMultilevel"/>
    <w:tmpl w:val="A1E434A2"/>
    <w:lvl w:ilvl="0" w:tplc="7016849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64A5F42"/>
    <w:multiLevelType w:val="multilevel"/>
    <w:tmpl w:val="7B981B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18D7E18"/>
    <w:multiLevelType w:val="multilevel"/>
    <w:tmpl w:val="7F86B8AC"/>
    <w:lvl w:ilvl="0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5" w:hanging="2160"/>
      </w:pPr>
      <w:rPr>
        <w:rFonts w:hint="default"/>
      </w:rPr>
    </w:lvl>
  </w:abstractNum>
  <w:abstractNum w:abstractNumId="19" w15:restartNumberingAfterBreak="0">
    <w:nsid w:val="7559387A"/>
    <w:multiLevelType w:val="hybridMultilevel"/>
    <w:tmpl w:val="BB3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E02E4"/>
    <w:multiLevelType w:val="hybridMultilevel"/>
    <w:tmpl w:val="7B5AD1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8"/>
  </w:num>
  <w:num w:numId="17">
    <w:abstractNumId w:val="10"/>
  </w:num>
  <w:num w:numId="18">
    <w:abstractNumId w:val="19"/>
  </w:num>
  <w:num w:numId="19">
    <w:abstractNumId w:val="5"/>
  </w:num>
  <w:num w:numId="20">
    <w:abstractNumId w:val="9"/>
  </w:num>
  <w:num w:numId="21">
    <w:abstractNumId w:val="3"/>
  </w:num>
  <w:num w:numId="22">
    <w:abstractNumId w:val="17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0D"/>
    <w:rsid w:val="0000153C"/>
    <w:rsid w:val="000578C1"/>
    <w:rsid w:val="000A5B3A"/>
    <w:rsid w:val="00101144"/>
    <w:rsid w:val="00122CE8"/>
    <w:rsid w:val="00123244"/>
    <w:rsid w:val="001C6FE8"/>
    <w:rsid w:val="001D27DB"/>
    <w:rsid w:val="001D4876"/>
    <w:rsid w:val="001E5E5C"/>
    <w:rsid w:val="00213A4D"/>
    <w:rsid w:val="00230DD5"/>
    <w:rsid w:val="002649EC"/>
    <w:rsid w:val="0028050A"/>
    <w:rsid w:val="002F5F85"/>
    <w:rsid w:val="00323969"/>
    <w:rsid w:val="00326A5D"/>
    <w:rsid w:val="00334196"/>
    <w:rsid w:val="003448C5"/>
    <w:rsid w:val="00376099"/>
    <w:rsid w:val="003A4BE5"/>
    <w:rsid w:val="003A4BEE"/>
    <w:rsid w:val="003D3FE3"/>
    <w:rsid w:val="003D5F74"/>
    <w:rsid w:val="0042791E"/>
    <w:rsid w:val="00447224"/>
    <w:rsid w:val="00470914"/>
    <w:rsid w:val="004C19A7"/>
    <w:rsid w:val="004D0EE8"/>
    <w:rsid w:val="004D2221"/>
    <w:rsid w:val="004F6B61"/>
    <w:rsid w:val="00521508"/>
    <w:rsid w:val="00537F2E"/>
    <w:rsid w:val="00542871"/>
    <w:rsid w:val="00542DAB"/>
    <w:rsid w:val="00553E18"/>
    <w:rsid w:val="005567C0"/>
    <w:rsid w:val="00557E41"/>
    <w:rsid w:val="005760E2"/>
    <w:rsid w:val="005C0FE6"/>
    <w:rsid w:val="0061737F"/>
    <w:rsid w:val="006A4FB5"/>
    <w:rsid w:val="006A688C"/>
    <w:rsid w:val="00711154"/>
    <w:rsid w:val="00711832"/>
    <w:rsid w:val="00721FF8"/>
    <w:rsid w:val="00724E89"/>
    <w:rsid w:val="00745429"/>
    <w:rsid w:val="00746030"/>
    <w:rsid w:val="007478A1"/>
    <w:rsid w:val="00762EF6"/>
    <w:rsid w:val="0076442E"/>
    <w:rsid w:val="00766689"/>
    <w:rsid w:val="007759AF"/>
    <w:rsid w:val="007B1FB4"/>
    <w:rsid w:val="007C3743"/>
    <w:rsid w:val="007F6EDC"/>
    <w:rsid w:val="00817660"/>
    <w:rsid w:val="008324A1"/>
    <w:rsid w:val="00854A0A"/>
    <w:rsid w:val="008669B9"/>
    <w:rsid w:val="0087625D"/>
    <w:rsid w:val="008D34E0"/>
    <w:rsid w:val="008E1B00"/>
    <w:rsid w:val="008E6BC8"/>
    <w:rsid w:val="009253DC"/>
    <w:rsid w:val="00952F72"/>
    <w:rsid w:val="00954321"/>
    <w:rsid w:val="00977FD3"/>
    <w:rsid w:val="00983DE6"/>
    <w:rsid w:val="009A5A90"/>
    <w:rsid w:val="009F2C26"/>
    <w:rsid w:val="009F6F2C"/>
    <w:rsid w:val="00A367C5"/>
    <w:rsid w:val="00A37F2D"/>
    <w:rsid w:val="00A4084E"/>
    <w:rsid w:val="00A6063A"/>
    <w:rsid w:val="00A74C0D"/>
    <w:rsid w:val="00AB3822"/>
    <w:rsid w:val="00AC1F28"/>
    <w:rsid w:val="00AD48C9"/>
    <w:rsid w:val="00AE4731"/>
    <w:rsid w:val="00AF59BB"/>
    <w:rsid w:val="00B1215A"/>
    <w:rsid w:val="00B1571B"/>
    <w:rsid w:val="00B84056"/>
    <w:rsid w:val="00B84EBC"/>
    <w:rsid w:val="00BC28F4"/>
    <w:rsid w:val="00BD383E"/>
    <w:rsid w:val="00BD58FC"/>
    <w:rsid w:val="00BE05AE"/>
    <w:rsid w:val="00C120C9"/>
    <w:rsid w:val="00C328C8"/>
    <w:rsid w:val="00C70AC4"/>
    <w:rsid w:val="00C96DDF"/>
    <w:rsid w:val="00CB1013"/>
    <w:rsid w:val="00D52C5C"/>
    <w:rsid w:val="00D820C6"/>
    <w:rsid w:val="00D85463"/>
    <w:rsid w:val="00D932E4"/>
    <w:rsid w:val="00DA7572"/>
    <w:rsid w:val="00DB1CF3"/>
    <w:rsid w:val="00DD7B5A"/>
    <w:rsid w:val="00E033AC"/>
    <w:rsid w:val="00E12607"/>
    <w:rsid w:val="00E177CD"/>
    <w:rsid w:val="00E31BFB"/>
    <w:rsid w:val="00E36339"/>
    <w:rsid w:val="00E4276F"/>
    <w:rsid w:val="00E504F4"/>
    <w:rsid w:val="00E84EFC"/>
    <w:rsid w:val="00EA3629"/>
    <w:rsid w:val="00EA4A6D"/>
    <w:rsid w:val="00EB6B73"/>
    <w:rsid w:val="00ED08AC"/>
    <w:rsid w:val="00EE3B96"/>
    <w:rsid w:val="00EF7089"/>
    <w:rsid w:val="00F46209"/>
    <w:rsid w:val="00F970E9"/>
    <w:rsid w:val="00FB082B"/>
    <w:rsid w:val="00FD0226"/>
    <w:rsid w:val="00FD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124B"/>
  <w15:docId w15:val="{72016A86-BEF5-498C-ADCF-89165B60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C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01144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101144"/>
    <w:pPr>
      <w:keepNext/>
      <w:numPr>
        <w:ilvl w:val="1"/>
        <w:numId w:val="2"/>
      </w:numPr>
      <w:suppressAutoHyphens/>
      <w:spacing w:after="0" w:line="240" w:lineRule="auto"/>
      <w:jc w:val="right"/>
      <w:outlineLvl w:val="1"/>
    </w:pPr>
    <w:rPr>
      <w:rFonts w:ascii="Times New Roman" w:hAnsi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01144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Times New Roman" w:hAnsi="Times New Roman"/>
      <w:cap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101144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hAnsi="Times New Roman"/>
      <w:b/>
      <w:bCs/>
      <w:caps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1D4876"/>
    <w:pPr>
      <w:keepNext/>
      <w:spacing w:after="0" w:line="240" w:lineRule="auto"/>
      <w:ind w:right="624"/>
      <w:jc w:val="center"/>
      <w:outlineLvl w:val="5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1D4876"/>
    <w:pPr>
      <w:keepNext/>
      <w:spacing w:after="0" w:line="240" w:lineRule="auto"/>
      <w:ind w:right="-108"/>
      <w:jc w:val="center"/>
      <w:outlineLvl w:val="6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A74C0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C0D"/>
    <w:rPr>
      <w:rFonts w:ascii="Tahoma" w:eastAsia="Times New Roman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0A5B3A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A5B3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username">
    <w:name w:val="username"/>
    <w:basedOn w:val="a0"/>
    <w:rsid w:val="000A5B3A"/>
  </w:style>
  <w:style w:type="character" w:styleId="a8">
    <w:name w:val="Hyperlink"/>
    <w:basedOn w:val="a0"/>
    <w:uiPriority w:val="99"/>
    <w:unhideWhenUsed/>
    <w:rsid w:val="000A5B3A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B84E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0114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0114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01144"/>
    <w:rPr>
      <w:rFonts w:ascii="Times New Roman" w:eastAsia="Times New Roman" w:hAnsi="Times New Roman" w:cs="Times New Roman"/>
      <w:cap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01144"/>
    <w:rPr>
      <w:rFonts w:ascii="Times New Roman" w:eastAsia="Times New Roman" w:hAnsi="Times New Roman" w:cs="Times New Roman"/>
      <w:b/>
      <w:bCs/>
      <w:caps/>
      <w:sz w:val="28"/>
      <w:szCs w:val="20"/>
      <w:lang w:eastAsia="zh-CN"/>
    </w:rPr>
  </w:style>
  <w:style w:type="paragraph" w:customStyle="1" w:styleId="aa">
    <w:name w:val="основной т."/>
    <w:uiPriority w:val="99"/>
    <w:rsid w:val="008E1B00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1D4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D48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D4876"/>
  </w:style>
  <w:style w:type="paragraph" w:styleId="21">
    <w:name w:val="Body Text 2"/>
    <w:basedOn w:val="a"/>
    <w:link w:val="22"/>
    <w:rsid w:val="001D4876"/>
    <w:pPr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D48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1D4876"/>
    <w:pPr>
      <w:autoSpaceDE w:val="0"/>
      <w:autoSpaceDN w:val="0"/>
      <w:spacing w:after="0" w:line="240" w:lineRule="auto"/>
      <w:ind w:right="622" w:firstLine="85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D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D4876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1D4876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styleId="ad">
    <w:name w:val="Strong"/>
    <w:uiPriority w:val="22"/>
    <w:qFormat/>
    <w:rsid w:val="001D4876"/>
    <w:rPr>
      <w:b/>
      <w:bCs/>
    </w:rPr>
  </w:style>
  <w:style w:type="character" w:customStyle="1" w:styleId="25">
    <w:name w:val="Основной текст (2)"/>
    <w:rsid w:val="001D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e">
    <w:name w:val="подзаголовок"/>
    <w:basedOn w:val="a3"/>
    <w:next w:val="a3"/>
    <w:uiPriority w:val="99"/>
    <w:rsid w:val="001D4876"/>
    <w:pPr>
      <w:adjustRightInd/>
      <w:ind w:firstLine="0"/>
      <w:jc w:val="center"/>
    </w:pPr>
    <w:rPr>
      <w:color w:val="auto"/>
    </w:rPr>
  </w:style>
  <w:style w:type="paragraph" w:customStyle="1" w:styleId="af">
    <w:name w:val="заголовок"/>
    <w:basedOn w:val="a3"/>
    <w:next w:val="a3"/>
    <w:uiPriority w:val="99"/>
    <w:rsid w:val="001D4876"/>
    <w:pPr>
      <w:adjustRightInd/>
      <w:ind w:firstLine="0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af0">
    <w:name w:val="утверждение"/>
    <w:next w:val="aa"/>
    <w:uiPriority w:val="99"/>
    <w:rsid w:val="001D4876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1">
    <w:name w:val="заголовки"/>
    <w:next w:val="aa"/>
    <w:uiPriority w:val="99"/>
    <w:rsid w:val="001D487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1D4876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1D48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1D487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D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1D487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D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rsid w:val="001D4876"/>
    <w:pPr>
      <w:keepNext/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unhideWhenUsed/>
    <w:rsid w:val="001D4876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4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birdformviewercomponentsquestionbaserequiredasterisk">
    <w:name w:val="freebirdformviewercomponentsquestionbaserequiredasterisk"/>
    <w:basedOn w:val="a0"/>
    <w:rsid w:val="001D4876"/>
  </w:style>
  <w:style w:type="character" w:styleId="af9">
    <w:name w:val="annotation reference"/>
    <w:basedOn w:val="a0"/>
    <w:uiPriority w:val="99"/>
    <w:semiHidden/>
    <w:unhideWhenUsed/>
    <w:rsid w:val="001D4876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1D487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D48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D4876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D48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lock Text"/>
    <w:basedOn w:val="a"/>
    <w:uiPriority w:val="99"/>
    <w:rsid w:val="001D4876"/>
    <w:pPr>
      <w:spacing w:after="0" w:line="360" w:lineRule="auto"/>
      <w:ind w:left="5670" w:right="62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D4876"/>
    <w:pPr>
      <w:suppressAutoHyphens/>
      <w:spacing w:after="0" w:line="240" w:lineRule="auto"/>
      <w:ind w:left="1800" w:hanging="1800"/>
    </w:pPr>
    <w:rPr>
      <w:rFonts w:ascii="Times New Roman" w:hAnsi="Times New Roman"/>
      <w:sz w:val="28"/>
      <w:szCs w:val="24"/>
      <w:lang w:eastAsia="ar-SA"/>
    </w:rPr>
  </w:style>
  <w:style w:type="paragraph" w:customStyle="1" w:styleId="aff">
    <w:name w:val="Таблицы (моноширинный)"/>
    <w:basedOn w:val="a"/>
    <w:next w:val="a"/>
    <w:rsid w:val="001D48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0">
    <w:name w:val="Table Grid"/>
    <w:basedOn w:val="a1"/>
    <w:uiPriority w:val="59"/>
    <w:rsid w:val="008324A1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ff0"/>
    <w:uiPriority w:val="59"/>
    <w:rsid w:val="007118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1">
    <w:name w:val="Unresolved Mention"/>
    <w:basedOn w:val="a0"/>
    <w:uiPriority w:val="99"/>
    <w:semiHidden/>
    <w:unhideWhenUsed/>
    <w:rsid w:val="00BC2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ut.oreh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CC1B-E6DB-4E1A-A6F9-7A4A071D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User</cp:lastModifiedBy>
  <cp:revision>1</cp:revision>
  <cp:lastPrinted>2022-04-11T09:56:00Z</cp:lastPrinted>
  <dcterms:created xsi:type="dcterms:W3CDTF">2021-01-27T09:31:00Z</dcterms:created>
  <dcterms:modified xsi:type="dcterms:W3CDTF">2022-04-12T06:01:00Z</dcterms:modified>
</cp:coreProperties>
</file>